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INSTRUCTIONS TO THE PRINCIPAL INVESTIGATOR</w:t>
      </w:r>
      <w:r w:rsidDel="00000000" w:rsidR="00000000" w:rsidRPr="00000000">
        <w:rPr>
          <w:rFonts w:ascii="Times New Roman" w:cs="Times New Roman" w:eastAsia="Times New Roman" w:hAnsi="Times New Roman"/>
          <w:sz w:val="20"/>
          <w:szCs w:val="20"/>
          <w:rtl w:val="0"/>
        </w:rPr>
        <w:t xml:space="preserve">: The final report should be submitted to the University Research Integrity Office within 30 days of completion of the study. Completion indicates that there are no further interactions with and data collection from human participants in the study, and that the data is being handled and/or stored in accordance with the UREC-approved protocol. The final report, if deemed satisfactory by the UREC, signifies that the protocol is to be rendered inactive and archived.</w:t>
      </w:r>
    </w:p>
    <w:p w:rsidR="00000000" w:rsidDel="00000000" w:rsidP="00000000" w:rsidRDefault="00000000" w:rsidRPr="00000000" w14:paraId="00000002">
      <w:pPr>
        <w:keepNext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Complete all the requested information. If the item is not applicable to your protocol, write “NA”. Submit the report in </w:t>
      </w:r>
      <w:r w:rsidDel="00000000" w:rsidR="00000000" w:rsidRPr="00000000">
        <w:rPr>
          <w:rFonts w:ascii="Times New Roman" w:cs="Times New Roman" w:eastAsia="Times New Roman" w:hAnsi="Times New Roman"/>
          <w:sz w:val="20"/>
          <w:szCs w:val="20"/>
          <w:u w:val="single"/>
          <w:rtl w:val="0"/>
        </w:rPr>
        <w:t xml:space="preserve">electronic format to univresearchintegrity@ateneo.edu and in hard copy (with signatures) to the University Research Integrity Office.</w:t>
      </w:r>
      <w:r w:rsidDel="00000000" w:rsidR="00000000" w:rsidRPr="00000000">
        <w:rPr>
          <w:rFonts w:ascii="Times New Roman" w:cs="Times New Roman" w:eastAsia="Times New Roman" w:hAnsi="Times New Roman"/>
          <w:sz w:val="20"/>
          <w:szCs w:val="20"/>
          <w:rtl w:val="0"/>
        </w:rPr>
        <w:t xml:space="preserve"> Date and sign this form before submission.</w:t>
      </w:r>
    </w:p>
    <w:p w:rsidR="00000000" w:rsidDel="00000000" w:rsidP="00000000" w:rsidRDefault="00000000" w:rsidRPr="00000000" w14:paraId="00000004">
      <w:pPr>
        <w:keepNext w:val="1"/>
        <w:ind w:right="-63"/>
        <w:rPr>
          <w:rFonts w:ascii="Times New Roman" w:cs="Times New Roman" w:eastAsia="Times New Roman" w:hAnsi="Times New Roman"/>
          <w:b w:val="1"/>
          <w:i w:val="1"/>
          <w:sz w:val="20"/>
          <w:szCs w:val="20"/>
        </w:rPr>
      </w:pPr>
      <w:r w:rsidDel="00000000" w:rsidR="00000000" w:rsidRPr="00000000">
        <w:rPr>
          <w:rtl w:val="0"/>
        </w:rPr>
      </w:r>
    </w:p>
    <w:tbl>
      <w:tblPr>
        <w:tblStyle w:val="Table1"/>
        <w:tblW w:w="9469.0" w:type="dxa"/>
        <w:jc w:val="left"/>
        <w:tblInd w:w="-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4734"/>
        <w:gridCol w:w="4735"/>
        <w:tblGridChange w:id="0">
          <w:tblGrid>
            <w:gridCol w:w="4734"/>
            <w:gridCol w:w="4735"/>
          </w:tblGrid>
        </w:tblGridChange>
      </w:tblGrid>
      <w:tr>
        <w:trPr>
          <w:cantSplit w:val="1"/>
          <w:tblHeader w:val="0"/>
        </w:trPr>
        <w:tc>
          <w:tcPr>
            <w:gridSpan w:val="2"/>
          </w:tcPr>
          <w:p w:rsidR="00000000" w:rsidDel="00000000" w:rsidP="00000000" w:rsidRDefault="00000000" w:rsidRPr="00000000" w14:paraId="00000005">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ADMUREC CODE (URIO only):</w:t>
            </w:r>
            <w:r w:rsidDel="00000000" w:rsidR="00000000" w:rsidRPr="00000000">
              <w:rPr>
                <w:rtl w:val="0"/>
              </w:rPr>
            </w:r>
          </w:p>
        </w:tc>
      </w:tr>
      <w:tr>
        <w:trPr>
          <w:cantSplit w:val="1"/>
          <w:trHeight w:val="513" w:hRule="atLeast"/>
          <w:tblHeader w:val="0"/>
        </w:trPr>
        <w:tc>
          <w:tcPr>
            <w:gridSpan w:val="2"/>
          </w:tcPr>
          <w:p w:rsidR="00000000" w:rsidDel="00000000" w:rsidP="00000000" w:rsidRDefault="00000000" w:rsidRPr="00000000" w14:paraId="0000000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Study Protocol Title</w:t>
            </w:r>
            <w:r w:rsidDel="00000000" w:rsidR="00000000" w:rsidRPr="00000000">
              <w:rPr>
                <w:rtl w:val="0"/>
              </w:rPr>
            </w:r>
          </w:p>
        </w:tc>
      </w:tr>
      <w:tr>
        <w:trPr>
          <w:cantSplit w:val="1"/>
          <w:trHeight w:val="513"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09">
            <w:pPr>
              <w:spacing w:line="276" w:lineRule="auto"/>
              <w:rPr>
                <w:rFonts w:ascii="Times New Roman" w:cs="Times New Roman" w:eastAsia="Times New Roman" w:hAnsi="Times New Roman"/>
                <w:b w:val="1"/>
                <w:smallCaps w:val="1"/>
                <w:sz w:val="20"/>
                <w:szCs w:val="20"/>
              </w:rPr>
            </w:pPr>
            <w:r w:rsidDel="00000000" w:rsidR="00000000" w:rsidRPr="00000000">
              <w:rPr>
                <w:rFonts w:ascii="Times New Roman" w:cs="Times New Roman" w:eastAsia="Times New Roman" w:hAnsi="Times New Roman"/>
                <w:b w:val="1"/>
                <w:smallCaps w:val="1"/>
                <w:sz w:val="20"/>
                <w:szCs w:val="20"/>
                <w:rtl w:val="0"/>
              </w:rPr>
              <w:t xml:space="preserve">Principal Investigator</w:t>
            </w:r>
          </w:p>
        </w:tc>
      </w:tr>
      <w:tr>
        <w:trPr>
          <w:cantSplit w:val="1"/>
          <w:trHeight w:val="513" w:hRule="atLeast"/>
          <w:tblHeader w:val="0"/>
        </w:trPr>
        <w:tc>
          <w:tcPr/>
          <w:p w:rsidR="00000000" w:rsidDel="00000000" w:rsidP="00000000" w:rsidRDefault="00000000" w:rsidRPr="00000000" w14:paraId="0000000B">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Email and Telephone Number</w:t>
            </w:r>
            <w:r w:rsidDel="00000000" w:rsidR="00000000" w:rsidRPr="00000000">
              <w:rPr>
                <w:rtl w:val="0"/>
              </w:rPr>
            </w:r>
          </w:p>
        </w:tc>
        <w:tc>
          <w:tcPr/>
          <w:p w:rsidR="00000000" w:rsidDel="00000000" w:rsidP="00000000" w:rsidRDefault="00000000" w:rsidRPr="00000000" w14:paraId="0000000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School / Department / Affiliation</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0D">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Funding Source or Sponsor and Duration of Grant</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0F">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Funding Source or Sponsor Contact (name and contact information)</w:t>
            </w:r>
            <w:r w:rsidDel="00000000" w:rsidR="00000000" w:rsidRPr="00000000">
              <w:rPr>
                <w:rtl w:val="0"/>
              </w:rPr>
            </w:r>
          </w:p>
        </w:tc>
      </w:tr>
      <w:tr>
        <w:trPr>
          <w:cantSplit w:val="1"/>
          <w:trHeight w:val="765" w:hRule="atLeast"/>
          <w:tblHeader w:val="0"/>
        </w:trPr>
        <w:tc>
          <w:tcPr>
            <w:gridSpan w:val="2"/>
          </w:tcPr>
          <w:p w:rsidR="00000000" w:rsidDel="00000000" w:rsidP="00000000" w:rsidRDefault="00000000" w:rsidRPr="00000000" w14:paraId="00000011">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Study Protocol Approval Date/s (indicate dates of continuing review and/or protocol amendment dates, if applicable)</w:t>
            </w:r>
            <w:r w:rsidDel="00000000" w:rsidR="00000000" w:rsidRPr="00000000">
              <w:rPr>
                <w:rtl w:val="0"/>
              </w:rPr>
            </w:r>
          </w:p>
        </w:tc>
      </w:tr>
      <w:tr>
        <w:trPr>
          <w:cantSplit w:val="0"/>
          <w:tblHeader w:val="0"/>
        </w:trPr>
        <w:tc>
          <w:tcPr>
            <w:gridSpan w:val="2"/>
            <w:tcMar>
              <w:left w:w="108.0" w:type="dxa"/>
              <w:right w:w="108.0" w:type="dxa"/>
            </w:tcMar>
          </w:tcPr>
          <w:p w:rsidR="00000000" w:rsidDel="00000000" w:rsidP="00000000" w:rsidRDefault="00000000" w:rsidRPr="00000000" w14:paraId="0000001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Summary of Study Aims </w:t>
            </w:r>
            <w:r w:rsidDel="00000000" w:rsidR="00000000" w:rsidRPr="00000000">
              <w:rPr>
                <w:rtl w:val="0"/>
              </w:rPr>
            </w:r>
          </w:p>
          <w:p w:rsidR="00000000" w:rsidDel="00000000" w:rsidP="00000000" w:rsidRDefault="00000000" w:rsidRPr="00000000" w14:paraId="00000014">
            <w:pPr>
              <w:keepNext w:val="1"/>
              <w:spacing w:line="276" w:lineRule="auto"/>
              <w:ind w:left="360" w:firstLine="0"/>
              <w:rPr>
                <w:rFonts w:ascii="Times New Roman" w:cs="Times New Roman" w:eastAsia="Times New Roman" w:hAnsi="Times New Roman"/>
                <w:sz w:val="20"/>
                <w:szCs w:val="20"/>
              </w:rPr>
            </w:pP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1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Study Site/s</w:t>
            </w:r>
          </w:p>
          <w:p w:rsidR="00000000" w:rsidDel="00000000" w:rsidP="00000000" w:rsidRDefault="00000000" w:rsidRPr="00000000" w14:paraId="00000017">
            <w:pPr>
              <w:keepNext w:val="1"/>
              <w:spacing w:line="276" w:lineRule="auto"/>
              <w:ind w:left="720" w:firstLine="0"/>
              <w:rPr>
                <w:rFonts w:ascii="Times New Roman" w:cs="Times New Roman" w:eastAsia="Times New Roman" w:hAnsi="Times New Roman"/>
                <w:b w:val="1"/>
                <w:smallCaps w:val="1"/>
                <w:sz w:val="20"/>
                <w:szCs w:val="20"/>
              </w:rPr>
            </w:pPr>
            <w:r w:rsidDel="00000000" w:rsidR="00000000" w:rsidRPr="00000000">
              <w:rPr>
                <w:rtl w:val="0"/>
              </w:rPr>
            </w:r>
          </w:p>
        </w:tc>
      </w:tr>
      <w:tr>
        <w:trPr>
          <w:cantSplit w:val="0"/>
          <w:tblHeader w:val="0"/>
        </w:trPr>
        <w:tc>
          <w:tcPr>
            <w:tcMar>
              <w:left w:w="108.0" w:type="dxa"/>
              <w:right w:w="108.0" w:type="dxa"/>
            </w:tcMar>
          </w:tcPr>
          <w:p w:rsidR="00000000" w:rsidDel="00000000" w:rsidP="00000000" w:rsidRDefault="00000000" w:rsidRPr="00000000" w14:paraId="0000001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Number of Participants targeted/approved by urec</w:t>
            </w:r>
            <w:r w:rsidDel="00000000" w:rsidR="00000000" w:rsidRPr="00000000">
              <w:rPr>
                <w:rtl w:val="0"/>
              </w:rPr>
            </w:r>
          </w:p>
        </w:tc>
        <w:tc>
          <w:tcPr>
            <w:tcMar>
              <w:left w:w="108.0" w:type="dxa"/>
              <w:right w:w="108.0" w:type="dxa"/>
            </w:tcMar>
          </w:tcPr>
          <w:p w:rsidR="00000000" w:rsidDel="00000000" w:rsidP="00000000" w:rsidRDefault="00000000" w:rsidRPr="00000000" w14:paraId="0000001A">
            <w:pPr>
              <w:keepNext w:val="1"/>
              <w:spacing w:line="276" w:lineRule="auto"/>
              <w:rPr>
                <w:rFonts w:ascii="Times New Roman" w:cs="Times New Roman" w:eastAsia="Times New Roman" w:hAnsi="Times New Roman"/>
                <w:b w:val="1"/>
                <w:smallCaps w:val="1"/>
                <w:sz w:val="20"/>
                <w:szCs w:val="20"/>
              </w:rPr>
            </w:pPr>
            <w:r w:rsidDel="00000000" w:rsidR="00000000" w:rsidRPr="00000000">
              <w:rPr>
                <w:rFonts w:ascii="Times New Roman" w:cs="Times New Roman" w:eastAsia="Times New Roman" w:hAnsi="Times New Roman"/>
                <w:b w:val="1"/>
                <w:smallCaps w:val="1"/>
                <w:sz w:val="20"/>
                <w:szCs w:val="20"/>
                <w:rtl w:val="0"/>
              </w:rPr>
              <w:t xml:space="preserve">Number of Participants actually involved in the study (include the different groups/conditions, sites, or populations)</w:t>
            </w:r>
          </w:p>
          <w:p w:rsidR="00000000" w:rsidDel="00000000" w:rsidP="00000000" w:rsidRDefault="00000000" w:rsidRPr="00000000" w14:paraId="0000001B">
            <w:pPr>
              <w:keepNext w:val="1"/>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Mar>
              <w:left w:w="108.0" w:type="dxa"/>
              <w:right w:w="108.0" w:type="dxa"/>
            </w:tcMar>
          </w:tcPr>
          <w:p w:rsidR="00000000" w:rsidDel="00000000" w:rsidP="00000000" w:rsidRDefault="00000000" w:rsidRPr="00000000" w14:paraId="0000001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Were there Problems, Adverse Events, and/or Serious Adverse Events</w:t>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superscript"/>
              </w:rPr>
              <w:footnoteReference w:customMarkFollows="0" w:id="0"/>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documented in the course of the study? Describe if there were, and the corresponding Responses and Mitigating Actions of the PIs.</w:t>
            </w:r>
            <w:r w:rsidDel="00000000" w:rsidR="00000000" w:rsidRPr="00000000">
              <w:rPr>
                <w:rtl w:val="0"/>
              </w:rPr>
            </w:r>
          </w:p>
          <w:p w:rsidR="00000000" w:rsidDel="00000000" w:rsidP="00000000" w:rsidRDefault="00000000" w:rsidRPr="00000000" w14:paraId="0000001D">
            <w:pPr>
              <w:keepNext w:val="1"/>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problems or adverse events arose in the course of the study</w:t>
            </w:r>
          </w:p>
          <w:p w:rsidR="00000000" w:rsidDel="00000000" w:rsidP="00000000" w:rsidRDefault="00000000" w:rsidRPr="00000000" w14:paraId="0000001F">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Indicate date/s when Unanticipated Problems/Unanticipated Adverse Events report/s were submitted to UR</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if applicable. If not previously reported to UR</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indicate reason for not reporting:</w:t>
            </w:r>
          </w:p>
          <w:p w:rsidR="00000000" w:rsidDel="00000000" w:rsidP="00000000" w:rsidRDefault="00000000" w:rsidRPr="00000000" w14:paraId="00000020">
            <w:pPr>
              <w:keepNext w:val="1"/>
              <w:spacing w:line="276" w:lineRule="auto"/>
              <w:ind w:left="360" w:firstLine="0"/>
              <w:rPr>
                <w:rFonts w:ascii="Times New Roman" w:cs="Times New Roman" w:eastAsia="Times New Roman" w:hAnsi="Times New Roman"/>
                <w:sz w:val="20"/>
                <w:szCs w:val="20"/>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Summary of Participants’ Complaints, Unfavorable comments, or Grievances documented in the course of the study</w:t>
            </w: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There were no complaints or unfavorable comments or grievances.</w:t>
            </w:r>
          </w:p>
          <w:p w:rsidR="00000000" w:rsidDel="00000000" w:rsidP="00000000" w:rsidRDefault="00000000" w:rsidRPr="00000000" w14:paraId="00000025">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Indicate date/s when report/s is submitted to UR</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if applicable. If not previously reported to UR</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indicate reason for not reporting:</w:t>
            </w:r>
          </w:p>
          <w:p w:rsidR="00000000" w:rsidDel="00000000" w:rsidP="00000000" w:rsidRDefault="00000000" w:rsidRPr="00000000" w14:paraId="00000026">
            <w:pPr>
              <w:keepNext w:val="1"/>
              <w:spacing w:line="276" w:lineRule="auto"/>
              <w:ind w:left="360" w:firstLine="0"/>
              <w:rPr>
                <w:rFonts w:ascii="Times New Roman" w:cs="Times New Roman" w:eastAsia="Times New Roman" w:hAnsi="Times New Roman"/>
                <w:sz w:val="20"/>
                <w:szCs w:val="20"/>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Summary of Benefits of the study (Direct or Indirect)</w:t>
            </w: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b w:val="1"/>
                <w:smallCaps w:val="1"/>
                <w:sz w:val="20"/>
                <w:szCs w:val="20"/>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b w:val="1"/>
                <w:smallCaps w:val="1"/>
                <w:sz w:val="20"/>
                <w:szCs w:val="20"/>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Were there any deviations to your UREC-approved study protocol? If Yes, describe these protocol deviations.</w:t>
            </w:r>
          </w:p>
          <w:p w:rsidR="00000000" w:rsidDel="00000000" w:rsidP="00000000" w:rsidRDefault="00000000" w:rsidRPr="00000000" w14:paraId="0000002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all procedures were in compliance with the UREC-approved protocols and materials.</w:t>
            </w:r>
          </w:p>
          <w:p w:rsidR="00000000" w:rsidDel="00000000" w:rsidP="00000000" w:rsidRDefault="00000000" w:rsidRPr="00000000" w14:paraId="0000002E">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yes, date/s when Protocol Amendment Form/s submitted to U</w:t>
            </w:r>
            <w:r w:rsidDel="00000000" w:rsidR="00000000" w:rsidRPr="00000000">
              <w:rPr>
                <w:rFonts w:ascii="Times New Roman" w:cs="Times New Roman" w:eastAsia="Times New Roman" w:hAnsi="Times New Roman"/>
                <w:sz w:val="20"/>
                <w:szCs w:val="20"/>
                <w:rtl w:val="0"/>
              </w:rPr>
              <w:t xml:space="preserve">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02F">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Protocol Amendment not submitted to UR</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 – indicate reason/s:</w:t>
            </w:r>
          </w:p>
          <w:p w:rsidR="00000000" w:rsidDel="00000000" w:rsidP="00000000" w:rsidRDefault="00000000" w:rsidRPr="00000000" w14:paraId="00000030">
            <w:pPr>
              <w:spacing w:line="276" w:lineRule="auto"/>
              <w:rPr>
                <w:rFonts w:ascii="Times New Roman" w:cs="Times New Roman" w:eastAsia="Times New Roman" w:hAnsi="Times New Roman"/>
                <w:b w:val="1"/>
                <w:smallCaps w:val="1"/>
                <w:sz w:val="20"/>
                <w:szCs w:val="20"/>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Are identifiable data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 still being stored for this study? </w:t>
            </w:r>
          </w:p>
          <w:p w:rsidR="00000000" w:rsidDel="00000000" w:rsidP="00000000" w:rsidRDefault="00000000" w:rsidRPr="00000000" w14:paraId="00000033">
            <w:pPr>
              <w:keepNext w:val="1"/>
              <w:ind w:left="360" w:firstLine="0"/>
              <w:rPr>
                <w:rFonts w:ascii="Times New Roman" w:cs="Times New Roman" w:eastAsia="Times New Roman" w:hAnsi="Times New Roman"/>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N/A</w:t>
            </w:r>
          </w:p>
          <w:p w:rsidR="00000000" w:rsidDel="00000000" w:rsidP="00000000" w:rsidRDefault="00000000" w:rsidRPr="00000000" w14:paraId="00000034">
            <w:pPr>
              <w:keepNext w:val="1"/>
              <w:ind w:left="638" w:hanging="278"/>
              <w:rPr>
                <w:rFonts w:ascii="Times New Roman" w:cs="Times New Roman" w:eastAsia="Times New Roman" w:hAnsi="Times New Roman"/>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Yes – are you complying with your UREC-approved protocol? Describe what information is being stored, in what format, and the the measures you are taking to protect the confidentiality of records</w:t>
            </w:r>
          </w:p>
          <w:p w:rsidR="00000000" w:rsidDel="00000000" w:rsidP="00000000" w:rsidRDefault="00000000" w:rsidRPr="00000000" w14:paraId="00000035">
            <w:pPr>
              <w:keepNext w:val="1"/>
              <w:ind w:left="360" w:firstLine="0"/>
              <w:rPr>
                <w:rFonts w:ascii="Times New Roman" w:cs="Times New Roman" w:eastAsia="Times New Roman" w:hAnsi="Times New Roman"/>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No – data has been deidentified / anonymized</w:t>
            </w:r>
          </w:p>
          <w:p w:rsidR="00000000" w:rsidDel="00000000" w:rsidP="00000000" w:rsidRDefault="00000000" w:rsidRPr="00000000" w14:paraId="00000036">
            <w:pPr>
              <w:spacing w:line="276" w:lineRule="auto"/>
              <w:rPr>
                <w:rFonts w:ascii="Times New Roman" w:cs="Times New Roman" w:eastAsia="Times New Roman" w:hAnsi="Times New Roman"/>
                <w:b w:val="1"/>
                <w:smallCaps w:val="1"/>
                <w:sz w:val="20"/>
                <w:szCs w:val="20"/>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8" w:right="0" w:hanging="45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Did your consent form indicate that you will provide feedback to your participants in this study? If yes, attach a copy of the feedback provided to participants and how it was delivered. If feedback has not been provided, indicate reasons. </w:t>
            </w:r>
          </w:p>
          <w:p w:rsidR="00000000" w:rsidDel="00000000" w:rsidP="00000000" w:rsidRDefault="00000000" w:rsidRPr="00000000" w14:paraId="00000039">
            <w:pPr>
              <w:spacing w:line="276" w:lineRule="auto"/>
              <w:ind w:left="8" w:firstLine="0"/>
              <w:rPr>
                <w:rFonts w:ascii="Times New Roman" w:cs="Times New Roman" w:eastAsia="Times New Roman" w:hAnsi="Times New Roman"/>
                <w:b w:val="1"/>
                <w:smallCaps w:val="1"/>
                <w:sz w:val="20"/>
                <w:szCs w:val="20"/>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58" w:right="0" w:hanging="458"/>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Have you published your research findings or presented them in a conference? Please provide publication and/or presentation plans and details.</w:t>
            </w:r>
          </w:p>
          <w:p w:rsidR="00000000" w:rsidDel="00000000" w:rsidP="00000000" w:rsidRDefault="00000000" w:rsidRPr="00000000" w14:paraId="0000003C">
            <w:pPr>
              <w:spacing w:line="276" w:lineRule="auto"/>
              <w:rPr>
                <w:rFonts w:ascii="Times New Roman" w:cs="Times New Roman" w:eastAsia="Times New Roman" w:hAnsi="Times New Roman"/>
                <w:b w:val="1"/>
                <w:smallCaps w:val="1"/>
                <w:sz w:val="20"/>
                <w:szCs w:val="20"/>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Summary or abstract of Results (can be preliminary) with respect to the study aims</w:t>
            </w:r>
          </w:p>
          <w:p w:rsidR="00000000" w:rsidDel="00000000" w:rsidP="00000000" w:rsidRDefault="00000000" w:rsidRPr="00000000" w14:paraId="0000003F">
            <w:pPr>
              <w:spacing w:line="276" w:lineRule="auto"/>
              <w:rPr>
                <w:rFonts w:ascii="Times New Roman" w:cs="Times New Roman" w:eastAsia="Times New Roman" w:hAnsi="Times New Roman"/>
                <w:b w:val="1"/>
                <w:smallCaps w:val="1"/>
                <w:sz w:val="20"/>
                <w:szCs w:val="20"/>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41">
            <w:pPr>
              <w:spacing w:line="276" w:lineRule="auto"/>
              <w:rPr>
                <w:rFonts w:ascii="Times New Roman" w:cs="Times New Roman" w:eastAsia="Times New Roman" w:hAnsi="Times New Roman"/>
                <w:b w:val="1"/>
                <w:smallCaps w:val="1"/>
                <w:sz w:val="20"/>
                <w:szCs w:val="20"/>
              </w:rPr>
            </w:pPr>
            <w:r w:rsidDel="00000000" w:rsidR="00000000" w:rsidRPr="00000000">
              <w:rPr>
                <w:rFonts w:ascii="Times New Roman" w:cs="Times New Roman" w:eastAsia="Times New Roman" w:hAnsi="Times New Roman"/>
                <w:b w:val="1"/>
                <w:smallCaps w:val="1"/>
                <w:sz w:val="20"/>
                <w:szCs w:val="20"/>
                <w:rtl w:val="0"/>
              </w:rPr>
              <w:t xml:space="preserve">Declaration</w:t>
            </w:r>
          </w:p>
          <w:p w:rsidR="00000000" w:rsidDel="00000000" w:rsidP="00000000" w:rsidRDefault="00000000" w:rsidRPr="00000000" w14:paraId="00000042">
            <w:pPr>
              <w:keepNext w:val="1"/>
              <w:ind w:left="638" w:hanging="278"/>
              <w:rPr>
                <w:rFonts w:ascii="Times New Roman" w:cs="Times New Roman" w:eastAsia="Times New Roman" w:hAnsi="Times New Roman"/>
                <w:sz w:val="20"/>
                <w:szCs w:val="20"/>
              </w:rPr>
            </w:pPr>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I confirm that no further interactions and data collection involving human participants wll be undertaken in relation to this project.</w:t>
            </w:r>
          </w:p>
          <w:p w:rsidR="00000000" w:rsidDel="00000000" w:rsidP="00000000" w:rsidRDefault="00000000" w:rsidRPr="00000000" w14:paraId="00000043">
            <w:pPr>
              <w:keepNext w:val="1"/>
              <w:ind w:left="638" w:hanging="278"/>
              <w:rPr>
                <w:rFonts w:ascii="Times New Roman" w:cs="Times New Roman" w:eastAsia="Times New Roman" w:hAnsi="Times New Roman"/>
                <w:sz w:val="20"/>
                <w:szCs w:val="20"/>
              </w:rPr>
            </w:pPr>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I continue to accept ethical and legal responsibility associated with this research project.</w:t>
            </w:r>
          </w:p>
          <w:p w:rsidR="00000000" w:rsidDel="00000000" w:rsidP="00000000" w:rsidRDefault="00000000" w:rsidRPr="00000000" w14:paraId="00000044">
            <w:pPr>
              <w:keepNext w:val="1"/>
              <w:ind w:left="638" w:hanging="278"/>
              <w:rPr>
                <w:rFonts w:ascii="Times New Roman" w:cs="Times New Roman" w:eastAsia="Times New Roman" w:hAnsi="Times New Roman"/>
                <w:sz w:val="20"/>
                <w:szCs w:val="20"/>
              </w:rPr>
            </w:pPr>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I confirm that the University Research Ethics Office (URIO) should now render this project inactive and archive its records.</w:t>
            </w:r>
          </w:p>
          <w:p w:rsidR="00000000" w:rsidDel="00000000" w:rsidP="00000000" w:rsidRDefault="00000000" w:rsidRPr="00000000" w14:paraId="00000045">
            <w:pPr>
              <w:spacing w:line="276" w:lineRule="auto"/>
              <w:rPr>
                <w:rFonts w:ascii="Times New Roman" w:cs="Times New Roman" w:eastAsia="Times New Roman" w:hAnsi="Times New Roman"/>
                <w:b w:val="1"/>
                <w:smallCaps w:val="1"/>
                <w:sz w:val="20"/>
                <w:szCs w:val="20"/>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47">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Signature of Principal Investigator</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8">
            <w:pPr>
              <w:spacing w:line="276"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Borders>
              <w:top w:color="a6a6a6" w:space="0" w:sz="4" w:val="single"/>
              <w:left w:color="a6a6a6" w:space="0" w:sz="4" w:val="single"/>
              <w:bottom w:color="a6a6a6" w:space="0" w:sz="4" w:val="single"/>
              <w:right w:color="a6a6a6" w:space="0" w:sz="4" w:val="single"/>
            </w:tcBorders>
            <w:tcMar>
              <w:left w:w="108.0" w:type="dxa"/>
              <w:right w:w="108.0" w:type="dxa"/>
            </w:tcMar>
          </w:tcPr>
          <w:p w:rsidR="00000000" w:rsidDel="00000000" w:rsidP="00000000" w:rsidRDefault="00000000" w:rsidRPr="00000000" w14:paraId="0000004A">
            <w:pPr>
              <w:keepNext w:val="1"/>
              <w:spacing w:line="276" w:lineRule="auto"/>
              <w:rPr>
                <w:rFonts w:ascii="Times New Roman" w:cs="Times New Roman" w:eastAsia="Times New Roman" w:hAnsi="Times New Roman"/>
                <w:b w:val="1"/>
                <w:smallCaps w:val="1"/>
                <w:sz w:val="20"/>
                <w:szCs w:val="20"/>
              </w:rPr>
            </w:pPr>
            <w:r w:rsidDel="00000000" w:rsidR="00000000" w:rsidRPr="00000000">
              <w:rPr>
                <w:rFonts w:ascii="Times New Roman" w:cs="Times New Roman" w:eastAsia="Times New Roman" w:hAnsi="Times New Roman"/>
                <w:b w:val="1"/>
                <w:smallCaps w:val="1"/>
                <w:sz w:val="20"/>
                <w:szCs w:val="20"/>
                <w:rtl w:val="0"/>
              </w:rPr>
              <w:t xml:space="preserve">Final Report Submission Date: </w:t>
            </w:r>
          </w:p>
          <w:p w:rsidR="00000000" w:rsidDel="00000000" w:rsidP="00000000" w:rsidRDefault="00000000" w:rsidRPr="00000000" w14:paraId="0000004B">
            <w:pPr>
              <w:keepNext w:val="1"/>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4D">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spacing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before="240" w:lineRule="auto"/>
        <w:rPr>
          <w:rFonts w:ascii="Times New Roman" w:cs="Times New Roman" w:eastAsia="Times New Roman" w:hAnsi="Times New Roman"/>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57">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RECOMMENDATIONS (for ADMUREC use only)</w:t>
      </w:r>
    </w:p>
    <w:tbl>
      <w:tblPr>
        <w:tblStyle w:val="Table2"/>
        <w:tblW w:w="9810.0" w:type="dxa"/>
        <w:jc w:val="left"/>
        <w:tblInd w:w="1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225"/>
        <w:gridCol w:w="234"/>
        <w:gridCol w:w="1308"/>
        <w:gridCol w:w="2713"/>
        <w:gridCol w:w="3330"/>
        <w:tblGridChange w:id="0">
          <w:tblGrid>
            <w:gridCol w:w="2225"/>
            <w:gridCol w:w="234"/>
            <w:gridCol w:w="1308"/>
            <w:gridCol w:w="2713"/>
            <w:gridCol w:w="3330"/>
          </w:tblGrid>
        </w:tblGridChange>
      </w:tblGrid>
      <w:tr>
        <w:trPr>
          <w:cantSplit w:val="0"/>
          <w:trHeight w:val="890" w:hRule="atLeast"/>
          <w:tblHeader w:val="0"/>
        </w:trPr>
        <w:tc>
          <w:tcPr>
            <w:gridSpan w:val="3"/>
          </w:tcPr>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Comments of Reviewer(s) </w:t>
            </w:r>
          </w:p>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(i.e. compliance with the terms of the approved protocol; overall assessment of risks against benefits in the conduct of study)</w:t>
            </w:r>
          </w:p>
          <w:p w:rsidR="00000000" w:rsidDel="00000000" w:rsidP="00000000" w:rsidRDefault="00000000" w:rsidRPr="00000000" w14:paraId="0000005B">
            <w:pPr>
              <w:rPr>
                <w:rFonts w:ascii="Times New Roman" w:cs="Times New Roman" w:eastAsia="Times New Roman" w:hAnsi="Times New Roman"/>
                <w:b w:val="1"/>
                <w:sz w:val="22"/>
                <w:szCs w:val="22"/>
              </w:rPr>
            </w:pPr>
            <w:r w:rsidDel="00000000" w:rsidR="00000000" w:rsidRPr="00000000">
              <w:rPr>
                <w:rtl w:val="0"/>
              </w:rPr>
            </w:r>
          </w:p>
        </w:tc>
        <w:tc>
          <w:tcPr>
            <w:gridSpan w:val="2"/>
          </w:tcPr>
          <w:p w:rsidR="00000000" w:rsidDel="00000000" w:rsidP="00000000" w:rsidRDefault="00000000" w:rsidRPr="00000000" w14:paraId="0000005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Details</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RECOMMENDED ACTION</w:t>
            </w:r>
          </w:p>
          <w:p w:rsidR="00000000" w:rsidDel="00000000" w:rsidP="00000000" w:rsidRDefault="00000000" w:rsidRPr="00000000" w14:paraId="0000006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SATISFACTORY [PROTOCOL CAN BE ARCHIVED]</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REQUEST INFORMATION</w:t>
            </w:r>
          </w:p>
          <w:p w:rsidR="00000000" w:rsidDel="00000000" w:rsidP="00000000" w:rsidRDefault="00000000" w:rsidRPr="00000000" w14:paraId="00000069">
            <w:pPr>
              <w:numPr>
                <w:ilvl w:val="0"/>
                <w:numId w:val="1"/>
              </w:numPr>
              <w:spacing w:after="120" w:lineRule="auto"/>
              <w:ind w:left="36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0"/>
                <w:szCs w:val="20"/>
                <w:rtl w:val="0"/>
              </w:rPr>
              <w:t xml:space="preserve">RECOMMEND FURTHER ACTION</w:t>
            </w:r>
            <w:r w:rsidDel="00000000" w:rsidR="00000000" w:rsidRPr="00000000">
              <w:rPr>
                <w:rtl w:val="0"/>
              </w:rPr>
            </w:r>
          </w:p>
        </w:tc>
        <w:tc>
          <w:tcPr>
            <w:gridSpan w:val="2"/>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REVIEWER(S)</w:t>
            </w:r>
          </w:p>
        </w:tc>
        <w:tc>
          <w:tcPr/>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w:t>
            </w:r>
          </w:p>
        </w:tc>
        <w:tc>
          <w:tcPr/>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w:t>
            </w:r>
          </w:p>
        </w:tc>
      </w:tr>
      <w:tr>
        <w:trPr>
          <w:cantSplit w:val="0"/>
          <w:tblHeader w:val="0"/>
        </w:trPr>
        <w:tc>
          <w:tcPr/>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w:t>
            </w:r>
          </w:p>
        </w:tc>
        <w:tc>
          <w:tcPr/>
          <w:p w:rsidR="00000000" w:rsidDel="00000000" w:rsidP="00000000" w:rsidRDefault="00000000" w:rsidRPr="00000000" w14:paraId="0000007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r>
      <w:tr>
        <w:trPr>
          <w:cantSplit w:val="0"/>
          <w:tblHeader w:val="0"/>
        </w:trPr>
        <w:tc>
          <w:tcPr/>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UREC/PANEL CHAIR</w:t>
            </w:r>
          </w:p>
        </w:tc>
        <w:tc>
          <w:tcPr/>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w:t>
            </w:r>
          </w:p>
        </w:tc>
        <w:tc>
          <w:tcPr>
            <w:gridSpan w:val="2"/>
          </w:tcPr>
          <w:p w:rsidR="00000000" w:rsidDel="00000000" w:rsidP="00000000" w:rsidRDefault="00000000" w:rsidRPr="00000000" w14:paraId="0000007B">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w:t>
            </w:r>
          </w:p>
        </w:tc>
        <w:tc>
          <w:tcPr/>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gridSpan w:val="2"/>
          </w:tcPr>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3">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Endnotes</w:t>
      </w:r>
    </w:p>
    <w:sectPr>
      <w:headerReference r:id="rId8" w:type="default"/>
      <w:headerReference r:id="rId9" w:type="first"/>
      <w:footerReference r:id="rId10" w:type="default"/>
      <w:footerReference r:id="rId11" w:type="first"/>
      <w:footerReference r:id="rId12" w:type="even"/>
      <w:pgSz w:h="16840" w:w="11900" w:orient="portrait"/>
      <w:pgMar w:bottom="1152" w:top="1440" w:left="1152" w:right="1152" w:header="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Unicode MS"/>
  <w:font w:name="Verdana"/>
  <w:font w:name="Calibri"/>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Room 204, 2/F Xavier Hall, Ateneo de Manila University</w:t>
    </w:r>
  </w:p>
  <w:p w:rsidR="00000000" w:rsidDel="00000000" w:rsidP="00000000" w:rsidRDefault="00000000" w:rsidRPr="00000000" w14:paraId="00000095">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bookmarkStart w:colFirst="0" w:colLast="0" w:name="_heading=h.1fob9te" w:id="1"/>
    <w:bookmarkEnd w:id="1"/>
    <w:r w:rsidDel="00000000" w:rsidR="00000000" w:rsidRPr="00000000">
      <w:rPr>
        <w:rFonts w:ascii="Calibri" w:cs="Calibri" w:eastAsia="Calibri" w:hAnsi="Calibri"/>
        <w:color w:val="767171"/>
        <w:sz w:val="18"/>
        <w:szCs w:val="18"/>
        <w:rtl w:val="0"/>
      </w:rPr>
      <w:t xml:space="preserve">Tel +63 2 8426-6001 Ext. 4030/4032</w:t>
    </w:r>
  </w:p>
  <w:p w:rsidR="00000000" w:rsidDel="00000000" w:rsidP="00000000" w:rsidRDefault="00000000" w:rsidRPr="00000000" w14:paraId="00000096">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Email: univresearchintegrity@ateneo.edu</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widowControl w:val="0"/>
      <w:spacing w:line="288" w:lineRule="auto"/>
      <w:jc w:val="right"/>
      <w:rPr>
        <w:color w:val="000000"/>
      </w:rPr>
    </w:pPr>
    <w:r w:rsidDel="00000000" w:rsidR="00000000" w:rsidRPr="00000000">
      <w:rPr>
        <w:rFonts w:ascii="Verdana" w:cs="Verdana" w:eastAsia="Verdana" w:hAnsi="Verdana"/>
        <w:sz w:val="16"/>
        <w:szCs w:val="16"/>
        <w:rtl w:val="0"/>
      </w:rPr>
      <w:t xml:space="preserve">AdMUREC – v.June 2020 – Final Report Form                                    1</w:t>
    </w:r>
    <w:r w:rsidDel="00000000" w:rsidR="00000000" w:rsidRPr="00000000">
      <w:rPr>
        <w:rtl w:val="0"/>
      </w:rPr>
    </w:r>
  </w:p>
  <w:p w:rsidR="00000000" w:rsidDel="00000000" w:rsidP="00000000" w:rsidRDefault="00000000" w:rsidRPr="00000000" w14:paraId="00000098">
    <w:pPr>
      <w:widowControl w:val="0"/>
      <w:tabs>
        <w:tab w:val="left" w:leader="none" w:pos="3105"/>
      </w:tabs>
      <w:spacing w:line="288" w:lineRule="auto"/>
      <w:rPr>
        <w:color w:val="000000"/>
      </w:rPr>
    </w:pPr>
    <w:r w:rsidDel="00000000" w:rsidR="00000000" w:rsidRPr="00000000">
      <w:rPr>
        <w:color w:val="000000"/>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4">
      <w:pPr>
        <w:widowControl w:val="0"/>
        <w:spacing w:after="120" w:line="276" w:lineRule="auto"/>
        <w:rPr>
          <w:rFonts w:ascii="Verdana" w:cs="Verdana" w:eastAsia="Verdana" w:hAnsi="Verdana"/>
          <w:sz w:val="18"/>
          <w:szCs w:val="18"/>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rtl w:val="0"/>
        </w:rPr>
        <w:t xml:space="preserve">  Problems and adverse events may be </w:t>
      </w:r>
      <w:r w:rsidDel="00000000" w:rsidR="00000000" w:rsidRPr="00000000">
        <w:rPr>
          <w:rFonts w:ascii="Verdana" w:cs="Verdana" w:eastAsia="Verdana" w:hAnsi="Verdana"/>
          <w:sz w:val="18"/>
          <w:szCs w:val="18"/>
          <w:u w:val="single"/>
          <w:rtl w:val="0"/>
        </w:rPr>
        <w:t xml:space="preserve">anticipated</w:t>
      </w:r>
      <w:r w:rsidDel="00000000" w:rsidR="00000000" w:rsidRPr="00000000">
        <w:rPr>
          <w:rFonts w:ascii="Verdana" w:cs="Verdana" w:eastAsia="Verdana" w:hAnsi="Verdana"/>
          <w:sz w:val="18"/>
          <w:szCs w:val="18"/>
          <w:rtl w:val="0"/>
        </w:rPr>
        <w:t xml:space="preserve"> (reported in the initial application for ethics clearance) or </w:t>
      </w:r>
      <w:r w:rsidDel="00000000" w:rsidR="00000000" w:rsidRPr="00000000">
        <w:rPr>
          <w:rFonts w:ascii="Verdana" w:cs="Verdana" w:eastAsia="Verdana" w:hAnsi="Verdana"/>
          <w:sz w:val="18"/>
          <w:szCs w:val="18"/>
          <w:u w:val="single"/>
          <w:rtl w:val="0"/>
        </w:rPr>
        <w:t xml:space="preserve">unanticipated</w:t>
      </w:r>
      <w:r w:rsidDel="00000000" w:rsidR="00000000" w:rsidRPr="00000000">
        <w:rPr>
          <w:rFonts w:ascii="Verdana" w:cs="Verdana" w:eastAsia="Verdana" w:hAnsi="Verdana"/>
          <w:sz w:val="18"/>
          <w:szCs w:val="18"/>
          <w:rtl w:val="0"/>
        </w:rPr>
        <w:t xml:space="preserve">. It is mandatory to report unanticipated problems and adverse events to URIO. Unanticipated problems are defined as any incident, experience, or outcome that meets </w:t>
      </w:r>
      <w:r w:rsidDel="00000000" w:rsidR="00000000" w:rsidRPr="00000000">
        <w:rPr>
          <w:rFonts w:ascii="Verdana" w:cs="Verdana" w:eastAsia="Verdana" w:hAnsi="Verdana"/>
          <w:sz w:val="18"/>
          <w:szCs w:val="18"/>
          <w:u w:val="single"/>
          <w:rtl w:val="0"/>
        </w:rPr>
        <w:t xml:space="preserve">all</w:t>
      </w:r>
      <w:r w:rsidDel="00000000" w:rsidR="00000000" w:rsidRPr="00000000">
        <w:rPr>
          <w:rFonts w:ascii="Verdana" w:cs="Verdana" w:eastAsia="Verdana" w:hAnsi="Verdana"/>
          <w:sz w:val="18"/>
          <w:szCs w:val="18"/>
          <w:rtl w:val="0"/>
        </w:rPr>
        <w:t xml:space="preserve"> of the following criteria: a) it is unexpected, in terms of nature, severity, or frequency, given the research procedures that are described in the UREC-approved protocol and informed consent document, and the characteristics of the subject population being studied; b) related or possibly related to participation in the research; and c) suggests that the research places subjects or others at a greater risk of harm than was previously known or recognized.</w:t>
      </w:r>
    </w:p>
    <w:p w:rsidR="00000000" w:rsidDel="00000000" w:rsidP="00000000" w:rsidRDefault="00000000" w:rsidRPr="00000000" w14:paraId="00000085">
      <w:pPr>
        <w:widowControl w:val="0"/>
        <w:spacing w:after="120"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Adverse events include any event meeting the following definition: Any untoward or unfavorable medical occurrence in a human participant, including any abnormal sign, symptom, or disease, temporally associated with the subject’s participation in the research, whether or not considered related to the subject’s participation in the research.</w:t>
      </w:r>
    </w:p>
    <w:p w:rsidR="00000000" w:rsidDel="00000000" w:rsidP="00000000" w:rsidRDefault="00000000" w:rsidRPr="00000000" w14:paraId="00000086">
      <w:pPr>
        <w:widowControl w:val="0"/>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Serious adverse events are those temporally associated with the individual’s participation in the study that meets </w:t>
      </w:r>
      <w:r w:rsidDel="00000000" w:rsidR="00000000" w:rsidRPr="00000000">
        <w:rPr>
          <w:rFonts w:ascii="Verdana" w:cs="Verdana" w:eastAsia="Verdana" w:hAnsi="Verdana"/>
          <w:sz w:val="18"/>
          <w:szCs w:val="18"/>
          <w:u w:val="single"/>
          <w:rtl w:val="0"/>
        </w:rPr>
        <w:t xml:space="preserve">any</w:t>
      </w:r>
      <w:r w:rsidDel="00000000" w:rsidR="00000000" w:rsidRPr="00000000">
        <w:rPr>
          <w:rFonts w:ascii="Verdana" w:cs="Verdana" w:eastAsia="Verdana" w:hAnsi="Verdana"/>
          <w:sz w:val="18"/>
          <w:szCs w:val="18"/>
          <w:rtl w:val="0"/>
        </w:rPr>
        <w:t xml:space="preserve"> of the following criteria:</w:t>
      </w:r>
    </w:p>
    <w:p w:rsidR="00000000" w:rsidDel="00000000" w:rsidP="00000000" w:rsidRDefault="00000000" w:rsidRPr="00000000" w14:paraId="000000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death;</w:t>
      </w:r>
    </w:p>
    <w:p w:rsidR="00000000" w:rsidDel="00000000" w:rsidP="00000000" w:rsidRDefault="00000000" w:rsidRPr="00000000" w14:paraId="000000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 life-threatenting;</w:t>
      </w:r>
    </w:p>
    <w:p w:rsidR="00000000" w:rsidDel="00000000" w:rsidP="00000000" w:rsidRDefault="00000000" w:rsidRPr="00000000" w14:paraId="000000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requires inpatient hospitalization or prolongation of existing hospitalization;</w:t>
      </w:r>
    </w:p>
    <w:p w:rsidR="00000000" w:rsidDel="00000000" w:rsidP="00000000" w:rsidRDefault="00000000" w:rsidRPr="00000000" w14:paraId="000000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persistent or significant disability or incapacity;</w:t>
      </w:r>
    </w:p>
    <w:p w:rsidR="00000000" w:rsidDel="00000000" w:rsidP="00000000" w:rsidRDefault="00000000" w:rsidRPr="00000000" w14:paraId="000000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in a congenital anomaly/birth defect; or</w:t>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line="276" w:lineRule="auto"/>
        <w:ind w:left="180" w:right="0" w:hanging="18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any adverse event that, based on appropriate medical judgment, may jeopardize the participant’s health and may require medical or surgical intervention to prevent any of the aforementioned outcomes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superscript"/>
          <w:rtl w:val="0"/>
        </w:rPr>
        <w:t xml:space="preserve">2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highlight w:val="yellow"/>
          <w:u w:val="none"/>
          <w:vertAlign w:val="baseline"/>
          <w:rtl w:val="0"/>
        </w:rPr>
        <w:t xml:space="preserve">Identifiers include: name, residence, email address, telephone/cellphone number, birthdate, social security numbers, gov-issued ID numbers, financial accounts/records, biometric data, IP / device serial numbers, full face photo and/or video</w:t>
      </w:r>
      <w:r w:rsidDel="00000000" w:rsidR="00000000" w:rsidRPr="00000000">
        <w:rPr>
          <w:rtl w:val="0"/>
        </w:rPr>
      </w:r>
    </w:p>
    <w:p w:rsidR="00000000" w:rsidDel="00000000" w:rsidP="00000000" w:rsidRDefault="00000000" w:rsidRPr="00000000" w14:paraId="0000008E">
      <w:pPr>
        <w:widowControl w:val="0"/>
        <w:spacing w:after="240" w:line="276"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F">
      <w:pPr>
        <w:widowControl w:val="0"/>
        <w:spacing w:after="240" w:line="276" w:lineRule="auto"/>
        <w:ind w:left="446"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hanging="9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tabs>
        <w:tab w:val="center" w:leader="none" w:pos="4320"/>
        <w:tab w:val="right" w:leader="none" w:pos="8640"/>
      </w:tabs>
      <w:rPr>
        <w:rFonts w:ascii="Times New Roman" w:cs="Times New Roman" w:eastAsia="Times New Roman" w:hAnsi="Times New Roman"/>
        <w:sz w:val="22"/>
        <w:szCs w:val="22"/>
      </w:rPr>
    </w:pPr>
    <w:r w:rsidDel="00000000" w:rsidR="00000000" w:rsidRPr="00000000">
      <w:rPr>
        <w:rtl w:val="0"/>
      </w:rPr>
    </w:r>
  </w:p>
  <w:sdt>
    <w:sdtPr>
      <w:lock w:val="contentLocked"/>
      <w:tag w:val="goog_rdk_12"/>
    </w:sdtPr>
    <w:sdtContent>
      <w:tbl>
        <w:tblPr>
          <w:tblStyle w:val="Table3"/>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4125"/>
          <w:gridCol w:w="1695"/>
          <w:gridCol w:w="1515"/>
          <w:tblGridChange w:id="0">
            <w:tblGrid>
              <w:gridCol w:w="2820"/>
              <w:gridCol w:w="4125"/>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1657350" cy="889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7350" cy="889000"/>
                            </a:xfrm>
                            <a:prstGeom prst="rect"/>
                            <a:ln/>
                          </pic:spPr>
                        </pic:pic>
                      </a:graphicData>
                    </a:graphic>
                  </wp:inline>
                </w:drawing>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0">
              <w:pPr>
                <w:spacing w:line="276" w:lineRule="auto"/>
                <w:jc w:val="center"/>
                <w:rPr>
                  <w:rFonts w:ascii="Verdana" w:cs="Verdana" w:eastAsia="Verdana" w:hAnsi="Verdana"/>
                  <w:b w:val="1"/>
                  <w:smallCaps w:val="1"/>
                  <w:sz w:val="22"/>
                  <w:szCs w:val="22"/>
                </w:rPr>
              </w:pPr>
              <w:r w:rsidDel="00000000" w:rsidR="00000000" w:rsidRPr="00000000">
                <w:rPr>
                  <w:rtl w:val="0"/>
                </w:rPr>
              </w:r>
            </w:p>
            <w:p w:rsidR="00000000" w:rsidDel="00000000" w:rsidP="00000000" w:rsidRDefault="00000000" w:rsidRPr="00000000" w14:paraId="000000A1">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Final Report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11</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AC">
    <w:pPr>
      <w:tabs>
        <w:tab w:val="center" w:leader="none" w:pos="4320"/>
        <w:tab w:val="right" w:leader="none" w:pos="8640"/>
      </w:tabs>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b w:val="0"/>
      </w:rPr>
    </w:lvl>
    <w:lvl w:ilvl="1">
      <w:start w:val="1"/>
      <w:numFmt w:val="decimal"/>
      <w:lvlText w:val="%1.%2"/>
      <w:lvlJc w:val="left"/>
      <w:pPr>
        <w:ind w:left="1080" w:hanging="360"/>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3">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o"/>
      <w:lvlJc w:val="left"/>
      <w:pPr>
        <w:ind w:left="-270" w:hanging="360"/>
      </w:pPr>
      <w:rPr>
        <w:rFonts w:ascii="Courier New" w:cs="Courier New" w:eastAsia="Courier New" w:hAnsi="Courier New"/>
      </w:rPr>
    </w:lvl>
    <w:lvl w:ilvl="2">
      <w:start w:val="1"/>
      <w:numFmt w:val="bullet"/>
      <w:lvlText w:val="▪"/>
      <w:lvlJc w:val="left"/>
      <w:pPr>
        <w:ind w:left="450" w:hanging="360"/>
      </w:pPr>
      <w:rPr>
        <w:rFonts w:ascii="Noto Sans Symbols" w:cs="Noto Sans Symbols" w:eastAsia="Noto Sans Symbols" w:hAnsi="Noto Sans Symbols"/>
      </w:rPr>
    </w:lvl>
    <w:lvl w:ilvl="3">
      <w:start w:val="1"/>
      <w:numFmt w:val="bullet"/>
      <w:lvlText w:val="●"/>
      <w:lvlJc w:val="left"/>
      <w:pPr>
        <w:ind w:left="1170" w:hanging="360"/>
      </w:pPr>
      <w:rPr>
        <w:rFonts w:ascii="Noto Sans Symbols" w:cs="Noto Sans Symbols" w:eastAsia="Noto Sans Symbols" w:hAnsi="Noto Sans Symbols"/>
      </w:rPr>
    </w:lvl>
    <w:lvl w:ilvl="4">
      <w:start w:val="1"/>
      <w:numFmt w:val="bullet"/>
      <w:lvlText w:val="o"/>
      <w:lvlJc w:val="left"/>
      <w:pPr>
        <w:ind w:left="1890" w:hanging="360"/>
      </w:pPr>
      <w:rPr>
        <w:rFonts w:ascii="Courier New" w:cs="Courier New" w:eastAsia="Courier New" w:hAnsi="Courier New"/>
      </w:rPr>
    </w:lvl>
    <w:lvl w:ilvl="5">
      <w:start w:val="1"/>
      <w:numFmt w:val="bullet"/>
      <w:lvlText w:val="▪"/>
      <w:lvlJc w:val="left"/>
      <w:pPr>
        <w:ind w:left="2610" w:hanging="360"/>
      </w:pPr>
      <w:rPr>
        <w:rFonts w:ascii="Noto Sans Symbols" w:cs="Noto Sans Symbols" w:eastAsia="Noto Sans Symbols" w:hAnsi="Noto Sans Symbols"/>
      </w:rPr>
    </w:lvl>
    <w:lvl w:ilvl="6">
      <w:start w:val="1"/>
      <w:numFmt w:val="bullet"/>
      <w:lvlText w:val="●"/>
      <w:lvlJc w:val="left"/>
      <w:pPr>
        <w:ind w:left="3330" w:hanging="360"/>
      </w:pPr>
      <w:rPr>
        <w:rFonts w:ascii="Noto Sans Symbols" w:cs="Noto Sans Symbols" w:eastAsia="Noto Sans Symbols" w:hAnsi="Noto Sans Symbols"/>
      </w:rPr>
    </w:lvl>
    <w:lvl w:ilvl="7">
      <w:start w:val="1"/>
      <w:numFmt w:val="bullet"/>
      <w:lvlText w:val="o"/>
      <w:lvlJc w:val="left"/>
      <w:pPr>
        <w:ind w:left="4050" w:hanging="360"/>
      </w:pPr>
      <w:rPr>
        <w:rFonts w:ascii="Courier New" w:cs="Courier New" w:eastAsia="Courier New" w:hAnsi="Courier New"/>
      </w:rPr>
    </w:lvl>
    <w:lvl w:ilvl="8">
      <w:start w:val="1"/>
      <w:numFmt w:val="bullet"/>
      <w:lvlText w:val="▪"/>
      <w:lvlJc w:val="left"/>
      <w:pPr>
        <w:ind w:left="477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66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0663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40663F"/>
    <w:rPr>
      <w:rFonts w:ascii="Lucida Grande" w:hAnsi="Lucida Grande"/>
      <w:sz w:val="18"/>
      <w:szCs w:val="18"/>
    </w:rPr>
  </w:style>
  <w:style w:type="paragraph" w:styleId="Header">
    <w:name w:val="header"/>
    <w:basedOn w:val="Normal"/>
    <w:link w:val="HeaderChar"/>
    <w:uiPriority w:val="99"/>
    <w:unhideWhenUsed w:val="1"/>
    <w:rsid w:val="00FB29AB"/>
    <w:pPr>
      <w:tabs>
        <w:tab w:val="center" w:pos="4320"/>
        <w:tab w:val="right" w:pos="8640"/>
      </w:tabs>
    </w:pPr>
  </w:style>
  <w:style w:type="character" w:styleId="HeaderChar" w:customStyle="1">
    <w:name w:val="Header Char"/>
    <w:basedOn w:val="DefaultParagraphFont"/>
    <w:link w:val="Header"/>
    <w:uiPriority w:val="99"/>
    <w:rsid w:val="00FB29AB"/>
  </w:style>
  <w:style w:type="paragraph" w:styleId="Footer">
    <w:name w:val="footer"/>
    <w:basedOn w:val="Normal"/>
    <w:link w:val="FooterChar"/>
    <w:uiPriority w:val="99"/>
    <w:unhideWhenUsed w:val="1"/>
    <w:rsid w:val="00FB29AB"/>
    <w:pPr>
      <w:tabs>
        <w:tab w:val="center" w:pos="4320"/>
        <w:tab w:val="right" w:pos="8640"/>
      </w:tabs>
    </w:pPr>
  </w:style>
  <w:style w:type="character" w:styleId="FooterChar" w:customStyle="1">
    <w:name w:val="Footer Char"/>
    <w:basedOn w:val="DefaultParagraphFont"/>
    <w:link w:val="Footer"/>
    <w:uiPriority w:val="99"/>
    <w:rsid w:val="00FB29AB"/>
  </w:style>
  <w:style w:type="character" w:styleId="Hyperlink">
    <w:name w:val="Hyperlink"/>
    <w:basedOn w:val="DefaultParagraphFont"/>
    <w:uiPriority w:val="99"/>
    <w:unhideWhenUsed w:val="1"/>
    <w:rsid w:val="00FB29AB"/>
    <w:rPr>
      <w:color w:val="0000ff" w:themeColor="hyperlink"/>
      <w:u w:val="single"/>
    </w:rPr>
  </w:style>
  <w:style w:type="paragraph" w:styleId="BasicParagraph" w:customStyle="1">
    <w:name w:val="[Basic Paragraph]"/>
    <w:basedOn w:val="Normal"/>
    <w:uiPriority w:val="99"/>
    <w:rsid w:val="00FB29AB"/>
    <w:pPr>
      <w:widowControl w:val="0"/>
      <w:autoSpaceDE w:val="0"/>
      <w:autoSpaceDN w:val="0"/>
      <w:adjustRightInd w:val="0"/>
      <w:spacing w:line="288" w:lineRule="auto"/>
      <w:textAlignment w:val="center"/>
    </w:pPr>
    <w:rPr>
      <w:rFonts w:ascii="MinionPro-Regular" w:cs="MinionPro-Regular" w:hAnsi="MinionPro-Regular"/>
      <w:color w:val="000000"/>
      <w:lang w:val="en-GB"/>
    </w:rPr>
  </w:style>
  <w:style w:type="paragraph" w:styleId="ListParagraph">
    <w:name w:val="List Paragraph"/>
    <w:basedOn w:val="Normal"/>
    <w:uiPriority w:val="99"/>
    <w:qFormat w:val="1"/>
    <w:rsid w:val="00FF3ABC"/>
    <w:pPr>
      <w:ind w:left="720"/>
      <w:contextualSpacing w:val="1"/>
    </w:pPr>
  </w:style>
  <w:style w:type="character" w:styleId="PageNumber">
    <w:name w:val="page number"/>
    <w:basedOn w:val="DefaultParagraphFont"/>
    <w:uiPriority w:val="99"/>
    <w:semiHidden w:val="1"/>
    <w:unhideWhenUsed w:val="1"/>
    <w:rsid w:val="001D2F9C"/>
  </w:style>
  <w:style w:type="paragraph" w:styleId="FootnoteText">
    <w:name w:val="footnote text"/>
    <w:basedOn w:val="Normal"/>
    <w:link w:val="FootnoteTextChar"/>
    <w:uiPriority w:val="99"/>
    <w:unhideWhenUsed w:val="1"/>
    <w:rsid w:val="00D97A08"/>
  </w:style>
  <w:style w:type="character" w:styleId="FootnoteTextChar" w:customStyle="1">
    <w:name w:val="Footnote Text Char"/>
    <w:basedOn w:val="DefaultParagraphFont"/>
    <w:link w:val="FootnoteText"/>
    <w:uiPriority w:val="99"/>
    <w:rsid w:val="00D97A08"/>
  </w:style>
  <w:style w:type="character" w:styleId="FootnoteReference">
    <w:name w:val="footnote reference"/>
    <w:basedOn w:val="DefaultParagraphFont"/>
    <w:uiPriority w:val="99"/>
    <w:unhideWhenUsed w:val="1"/>
    <w:rsid w:val="00D97A08"/>
    <w:rPr>
      <w:vertAlign w:val="superscript"/>
    </w:rPr>
  </w:style>
  <w:style w:type="paragraph" w:styleId="EndnoteText">
    <w:name w:val="endnote text"/>
    <w:basedOn w:val="Normal"/>
    <w:link w:val="EndnoteTextChar"/>
    <w:uiPriority w:val="99"/>
    <w:unhideWhenUsed w:val="1"/>
    <w:rsid w:val="00131F45"/>
  </w:style>
  <w:style w:type="character" w:styleId="EndnoteTextChar" w:customStyle="1">
    <w:name w:val="Endnote Text Char"/>
    <w:basedOn w:val="DefaultParagraphFont"/>
    <w:link w:val="EndnoteText"/>
    <w:uiPriority w:val="99"/>
    <w:rsid w:val="00131F45"/>
  </w:style>
  <w:style w:type="character" w:styleId="EndnoteReference">
    <w:name w:val="endnote reference"/>
    <w:basedOn w:val="DefaultParagraphFont"/>
    <w:uiPriority w:val="99"/>
    <w:unhideWhenUsed w:val="1"/>
    <w:rsid w:val="00131F4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PWm44tK1D3ozFp1wtfb3FGD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gCgIxMhIaChgICVIUChJ0YWJsZS40M214YnZnODgzeHEyCGguZ2pkZ3hzMgloLjFmb2I5dGU4AHIhMTlybUdyUGxpU21VcGtMZXpqdWxPU01oNTNvbHFucT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2020-06-15T08:00:00Z</dcterms:created>
  <dc:creator>OVPLS</dc:creator>
</cp:coreProperties>
</file>