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5CB94" w14:textId="77777777" w:rsidR="00595201" w:rsidRDefault="00816D8D">
      <w:pPr>
        <w:jc w:val="center"/>
        <w:rPr>
          <w:b/>
          <w:bCs/>
          <w:sz w:val="23"/>
          <w:szCs w:val="23"/>
        </w:rPr>
      </w:pPr>
      <w:r>
        <w:rPr>
          <w:b/>
          <w:bCs/>
          <w:sz w:val="23"/>
          <w:szCs w:val="23"/>
        </w:rPr>
        <w:t>Terms of Engagement for</w:t>
      </w:r>
    </w:p>
    <w:p w14:paraId="6CBFC2B5" w14:textId="77777777" w:rsidR="00595201" w:rsidRDefault="00816D8D">
      <w:pPr>
        <w:jc w:val="center"/>
        <w:rPr>
          <w:b/>
          <w:bCs/>
          <w:sz w:val="23"/>
          <w:szCs w:val="23"/>
        </w:rPr>
      </w:pPr>
      <w:r>
        <w:rPr>
          <w:b/>
          <w:bCs/>
          <w:sz w:val="23"/>
          <w:szCs w:val="23"/>
        </w:rPr>
        <w:t>Undergraduate Research, Creative Work, and Innovation</w:t>
      </w:r>
    </w:p>
    <w:p w14:paraId="139D80B5" w14:textId="77777777" w:rsidR="00595201" w:rsidRDefault="00816D8D">
      <w:pPr>
        <w:jc w:val="center"/>
        <w:rPr>
          <w:b/>
          <w:bCs/>
          <w:sz w:val="23"/>
          <w:szCs w:val="23"/>
        </w:rPr>
      </w:pPr>
      <w:r>
        <w:rPr>
          <w:b/>
          <w:bCs/>
          <w:sz w:val="23"/>
          <w:szCs w:val="23"/>
        </w:rPr>
        <w:t>Beyond Coursework</w:t>
      </w:r>
    </w:p>
    <w:p w14:paraId="1C5F6969" w14:textId="77777777" w:rsidR="00595201" w:rsidRDefault="00595201">
      <w:pPr>
        <w:jc w:val="center"/>
        <w:rPr>
          <w:b/>
          <w:bCs/>
          <w:sz w:val="23"/>
          <w:szCs w:val="23"/>
        </w:rPr>
      </w:pPr>
    </w:p>
    <w:p w14:paraId="3E8EE4D6" w14:textId="77777777" w:rsidR="00595201" w:rsidRDefault="00595201">
      <w:pPr>
        <w:rPr>
          <w:sz w:val="23"/>
          <w:szCs w:val="23"/>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6495"/>
      </w:tblGrid>
      <w:tr w:rsidR="00595201" w14:paraId="6612B2EE" w14:textId="77777777">
        <w:trPr>
          <w:trHeight w:val="440"/>
        </w:trPr>
        <w:tc>
          <w:tcPr>
            <w:tcW w:w="2865" w:type="dxa"/>
            <w:tcMar>
              <w:top w:w="100" w:type="dxa"/>
              <w:left w:w="100" w:type="dxa"/>
              <w:bottom w:w="100" w:type="dxa"/>
              <w:right w:w="100" w:type="dxa"/>
            </w:tcMar>
          </w:tcPr>
          <w:p w14:paraId="0AEDAFC6" w14:textId="77777777" w:rsidR="00595201" w:rsidRDefault="00816D8D">
            <w:pPr>
              <w:widowControl w:val="0"/>
              <w:pBdr>
                <w:top w:val="nil"/>
                <w:left w:val="nil"/>
                <w:bottom w:val="nil"/>
                <w:right w:val="nil"/>
                <w:between w:val="nil"/>
              </w:pBdr>
              <w:spacing w:line="240" w:lineRule="auto"/>
              <w:rPr>
                <w:b/>
                <w:bCs/>
                <w:sz w:val="23"/>
                <w:szCs w:val="23"/>
              </w:rPr>
            </w:pPr>
            <w:r>
              <w:rPr>
                <w:b/>
                <w:bCs/>
                <w:sz w:val="23"/>
                <w:szCs w:val="23"/>
              </w:rPr>
              <w:t>Date</w:t>
            </w:r>
          </w:p>
        </w:tc>
        <w:tc>
          <w:tcPr>
            <w:tcW w:w="6495" w:type="dxa"/>
            <w:tcMar>
              <w:top w:w="100" w:type="dxa"/>
              <w:left w:w="100" w:type="dxa"/>
              <w:bottom w:w="100" w:type="dxa"/>
              <w:right w:w="100" w:type="dxa"/>
            </w:tcMar>
          </w:tcPr>
          <w:p w14:paraId="5B7D0416" w14:textId="77777777" w:rsidR="00595201" w:rsidRDefault="00595201">
            <w:pPr>
              <w:widowControl w:val="0"/>
              <w:pBdr>
                <w:top w:val="nil"/>
                <w:left w:val="nil"/>
                <w:bottom w:val="nil"/>
                <w:right w:val="nil"/>
                <w:between w:val="nil"/>
              </w:pBdr>
              <w:spacing w:line="240" w:lineRule="auto"/>
              <w:rPr>
                <w:b/>
                <w:bCs/>
                <w:sz w:val="23"/>
                <w:szCs w:val="23"/>
              </w:rPr>
            </w:pPr>
          </w:p>
        </w:tc>
      </w:tr>
      <w:tr w:rsidR="00595201" w14:paraId="3B026D48" w14:textId="77777777">
        <w:trPr>
          <w:trHeight w:val="440"/>
        </w:trPr>
        <w:tc>
          <w:tcPr>
            <w:tcW w:w="2865" w:type="dxa"/>
            <w:tcMar>
              <w:top w:w="100" w:type="dxa"/>
              <w:left w:w="100" w:type="dxa"/>
              <w:bottom w:w="100" w:type="dxa"/>
              <w:right w:w="100" w:type="dxa"/>
            </w:tcMar>
          </w:tcPr>
          <w:p w14:paraId="181C839A" w14:textId="77777777" w:rsidR="00CD4C51" w:rsidRDefault="00816D8D">
            <w:pPr>
              <w:widowControl w:val="0"/>
              <w:spacing w:line="240" w:lineRule="auto"/>
              <w:rPr>
                <w:sz w:val="23"/>
                <w:szCs w:val="23"/>
              </w:rPr>
            </w:pPr>
            <w:r>
              <w:rPr>
                <w:b/>
                <w:bCs/>
                <w:sz w:val="23"/>
                <w:szCs w:val="23"/>
              </w:rPr>
              <w:t>Topic of Research, Creative Work, and/or Innovation Activities</w:t>
            </w:r>
          </w:p>
          <w:p w14:paraId="7311277B" w14:textId="22E88213" w:rsidR="00701B75" w:rsidRPr="00CD4C51" w:rsidRDefault="00701B75">
            <w:pPr>
              <w:widowControl w:val="0"/>
              <w:spacing w:line="240" w:lineRule="auto"/>
              <w:rPr>
                <w:sz w:val="23"/>
                <w:szCs w:val="23"/>
              </w:rPr>
            </w:pPr>
          </w:p>
        </w:tc>
        <w:tc>
          <w:tcPr>
            <w:tcW w:w="6495" w:type="dxa"/>
            <w:tcMar>
              <w:top w:w="100" w:type="dxa"/>
              <w:left w:w="100" w:type="dxa"/>
              <w:bottom w:w="100" w:type="dxa"/>
              <w:right w:w="100" w:type="dxa"/>
            </w:tcMar>
          </w:tcPr>
          <w:p w14:paraId="742498AF" w14:textId="77777777" w:rsidR="00595201" w:rsidRDefault="00595201">
            <w:pPr>
              <w:widowControl w:val="0"/>
              <w:pBdr>
                <w:top w:val="nil"/>
                <w:left w:val="nil"/>
                <w:bottom w:val="nil"/>
                <w:right w:val="nil"/>
                <w:between w:val="nil"/>
              </w:pBdr>
              <w:spacing w:line="240" w:lineRule="auto"/>
              <w:rPr>
                <w:b/>
                <w:bCs/>
                <w:sz w:val="23"/>
                <w:szCs w:val="23"/>
              </w:rPr>
            </w:pPr>
          </w:p>
        </w:tc>
      </w:tr>
      <w:tr w:rsidR="00595201" w14:paraId="35189738" w14:textId="77777777">
        <w:trPr>
          <w:trHeight w:val="440"/>
        </w:trPr>
        <w:tc>
          <w:tcPr>
            <w:tcW w:w="2865" w:type="dxa"/>
            <w:tcMar>
              <w:top w:w="100" w:type="dxa"/>
              <w:left w:w="100" w:type="dxa"/>
              <w:bottom w:w="100" w:type="dxa"/>
              <w:right w:w="100" w:type="dxa"/>
            </w:tcMar>
          </w:tcPr>
          <w:p w14:paraId="29858A37" w14:textId="37D19FC5" w:rsidR="00595201" w:rsidRDefault="00816D8D">
            <w:pPr>
              <w:widowControl w:val="0"/>
              <w:pBdr>
                <w:top w:val="nil"/>
                <w:left w:val="nil"/>
                <w:bottom w:val="nil"/>
                <w:right w:val="nil"/>
                <w:between w:val="nil"/>
              </w:pBdr>
              <w:spacing w:line="240" w:lineRule="auto"/>
              <w:rPr>
                <w:b/>
                <w:bCs/>
                <w:sz w:val="23"/>
                <w:szCs w:val="23"/>
              </w:rPr>
            </w:pPr>
            <w:r>
              <w:rPr>
                <w:b/>
                <w:bCs/>
                <w:sz w:val="23"/>
                <w:szCs w:val="23"/>
              </w:rPr>
              <w:t>Name of Student</w:t>
            </w:r>
          </w:p>
        </w:tc>
        <w:tc>
          <w:tcPr>
            <w:tcW w:w="6495" w:type="dxa"/>
            <w:tcMar>
              <w:top w:w="100" w:type="dxa"/>
              <w:left w:w="100" w:type="dxa"/>
              <w:bottom w:w="100" w:type="dxa"/>
              <w:right w:w="100" w:type="dxa"/>
            </w:tcMar>
          </w:tcPr>
          <w:p w14:paraId="0314193B" w14:textId="77777777" w:rsidR="00595201" w:rsidRDefault="00595201">
            <w:pPr>
              <w:widowControl w:val="0"/>
              <w:pBdr>
                <w:top w:val="nil"/>
                <w:left w:val="nil"/>
                <w:bottom w:val="nil"/>
                <w:right w:val="nil"/>
                <w:between w:val="nil"/>
              </w:pBdr>
              <w:spacing w:line="240" w:lineRule="auto"/>
              <w:rPr>
                <w:b/>
                <w:bCs/>
                <w:sz w:val="23"/>
                <w:szCs w:val="23"/>
              </w:rPr>
            </w:pPr>
          </w:p>
        </w:tc>
      </w:tr>
      <w:tr w:rsidR="00896642" w14:paraId="387968F6" w14:textId="77777777">
        <w:trPr>
          <w:trHeight w:val="440"/>
        </w:trPr>
        <w:tc>
          <w:tcPr>
            <w:tcW w:w="2865" w:type="dxa"/>
            <w:tcMar>
              <w:top w:w="100" w:type="dxa"/>
              <w:left w:w="100" w:type="dxa"/>
              <w:bottom w:w="100" w:type="dxa"/>
              <w:right w:w="100" w:type="dxa"/>
            </w:tcMar>
          </w:tcPr>
          <w:p w14:paraId="547524C8" w14:textId="77777777" w:rsidR="00896642" w:rsidRDefault="00896642">
            <w:pPr>
              <w:widowControl w:val="0"/>
              <w:pBdr>
                <w:top w:val="nil"/>
                <w:left w:val="nil"/>
                <w:bottom w:val="nil"/>
                <w:right w:val="nil"/>
                <w:between w:val="nil"/>
              </w:pBdr>
              <w:spacing w:line="240" w:lineRule="auto"/>
              <w:rPr>
                <w:b/>
                <w:bCs/>
                <w:sz w:val="23"/>
                <w:szCs w:val="23"/>
              </w:rPr>
            </w:pPr>
            <w:r>
              <w:rPr>
                <w:b/>
                <w:bCs/>
                <w:sz w:val="23"/>
                <w:szCs w:val="23"/>
              </w:rPr>
              <w:t>Degree Program</w:t>
            </w:r>
            <w:r w:rsidR="00CD4C51">
              <w:rPr>
                <w:b/>
                <w:bCs/>
                <w:sz w:val="23"/>
                <w:szCs w:val="23"/>
              </w:rPr>
              <w:t xml:space="preserve"> and Year Level</w:t>
            </w:r>
          </w:p>
          <w:p w14:paraId="6F0D1910" w14:textId="72733EBE" w:rsidR="00CD4C51" w:rsidRDefault="00CD4C51">
            <w:pPr>
              <w:widowControl w:val="0"/>
              <w:pBdr>
                <w:top w:val="nil"/>
                <w:left w:val="nil"/>
                <w:bottom w:val="nil"/>
                <w:right w:val="nil"/>
                <w:between w:val="nil"/>
              </w:pBdr>
              <w:spacing w:line="240" w:lineRule="auto"/>
              <w:rPr>
                <w:b/>
                <w:bCs/>
                <w:sz w:val="23"/>
                <w:szCs w:val="23"/>
              </w:rPr>
            </w:pPr>
          </w:p>
        </w:tc>
        <w:tc>
          <w:tcPr>
            <w:tcW w:w="6495" w:type="dxa"/>
            <w:tcMar>
              <w:top w:w="100" w:type="dxa"/>
              <w:left w:w="100" w:type="dxa"/>
              <w:bottom w:w="100" w:type="dxa"/>
              <w:right w:w="100" w:type="dxa"/>
            </w:tcMar>
          </w:tcPr>
          <w:p w14:paraId="64875FF7" w14:textId="77777777" w:rsidR="00896642" w:rsidRDefault="00896642">
            <w:pPr>
              <w:widowControl w:val="0"/>
              <w:pBdr>
                <w:top w:val="nil"/>
                <w:left w:val="nil"/>
                <w:bottom w:val="nil"/>
                <w:right w:val="nil"/>
                <w:between w:val="nil"/>
              </w:pBdr>
              <w:spacing w:line="240" w:lineRule="auto"/>
              <w:rPr>
                <w:b/>
                <w:bCs/>
                <w:sz w:val="23"/>
                <w:szCs w:val="23"/>
              </w:rPr>
            </w:pPr>
          </w:p>
        </w:tc>
      </w:tr>
      <w:tr w:rsidR="00595201" w14:paraId="1A22F8D1" w14:textId="77777777" w:rsidTr="00711E23">
        <w:trPr>
          <w:trHeight w:val="704"/>
        </w:trPr>
        <w:tc>
          <w:tcPr>
            <w:tcW w:w="2865" w:type="dxa"/>
            <w:tcMar>
              <w:top w:w="100" w:type="dxa"/>
              <w:left w:w="100" w:type="dxa"/>
              <w:bottom w:w="100" w:type="dxa"/>
              <w:right w:w="100" w:type="dxa"/>
            </w:tcMar>
          </w:tcPr>
          <w:p w14:paraId="5A7F83ED" w14:textId="580FC2F4" w:rsidR="00595201" w:rsidRDefault="00816D8D">
            <w:pPr>
              <w:widowControl w:val="0"/>
              <w:pBdr>
                <w:top w:val="nil"/>
                <w:left w:val="nil"/>
                <w:bottom w:val="nil"/>
                <w:right w:val="nil"/>
                <w:between w:val="nil"/>
              </w:pBdr>
              <w:spacing w:line="240" w:lineRule="auto"/>
              <w:rPr>
                <w:b/>
                <w:bCs/>
                <w:sz w:val="23"/>
                <w:szCs w:val="23"/>
              </w:rPr>
            </w:pPr>
            <w:r>
              <w:rPr>
                <w:b/>
                <w:bCs/>
                <w:sz w:val="23"/>
                <w:szCs w:val="23"/>
              </w:rPr>
              <w:t>Name of Faculty Member(s)</w:t>
            </w:r>
          </w:p>
        </w:tc>
        <w:tc>
          <w:tcPr>
            <w:tcW w:w="6495" w:type="dxa"/>
            <w:tcMar>
              <w:top w:w="100" w:type="dxa"/>
              <w:left w:w="100" w:type="dxa"/>
              <w:bottom w:w="100" w:type="dxa"/>
              <w:right w:w="100" w:type="dxa"/>
            </w:tcMar>
          </w:tcPr>
          <w:p w14:paraId="68F5008C" w14:textId="77777777" w:rsidR="00595201" w:rsidRDefault="00595201">
            <w:pPr>
              <w:widowControl w:val="0"/>
              <w:pBdr>
                <w:top w:val="nil"/>
                <w:left w:val="nil"/>
                <w:bottom w:val="nil"/>
                <w:right w:val="nil"/>
                <w:between w:val="nil"/>
              </w:pBdr>
              <w:spacing w:line="240" w:lineRule="auto"/>
              <w:rPr>
                <w:b/>
                <w:bCs/>
                <w:sz w:val="23"/>
                <w:szCs w:val="23"/>
              </w:rPr>
            </w:pPr>
          </w:p>
        </w:tc>
      </w:tr>
      <w:tr w:rsidR="00595201" w14:paraId="783F3CD4" w14:textId="77777777">
        <w:trPr>
          <w:trHeight w:val="440"/>
        </w:trPr>
        <w:tc>
          <w:tcPr>
            <w:tcW w:w="2865" w:type="dxa"/>
            <w:tcMar>
              <w:top w:w="100" w:type="dxa"/>
              <w:left w:w="100" w:type="dxa"/>
              <w:bottom w:w="100" w:type="dxa"/>
              <w:right w:w="100" w:type="dxa"/>
            </w:tcMar>
          </w:tcPr>
          <w:p w14:paraId="4AB02A5D" w14:textId="13583CBF" w:rsidR="00595201" w:rsidRDefault="00816D8D">
            <w:pPr>
              <w:widowControl w:val="0"/>
              <w:spacing w:line="240" w:lineRule="auto"/>
              <w:rPr>
                <w:b/>
                <w:bCs/>
                <w:sz w:val="23"/>
                <w:szCs w:val="23"/>
              </w:rPr>
            </w:pPr>
            <w:r>
              <w:rPr>
                <w:b/>
                <w:bCs/>
                <w:sz w:val="23"/>
                <w:szCs w:val="23"/>
              </w:rPr>
              <w:t>Name of Department Chair / Program Director</w:t>
            </w:r>
          </w:p>
        </w:tc>
        <w:tc>
          <w:tcPr>
            <w:tcW w:w="6495" w:type="dxa"/>
            <w:tcMar>
              <w:top w:w="100" w:type="dxa"/>
              <w:left w:w="100" w:type="dxa"/>
              <w:bottom w:w="100" w:type="dxa"/>
              <w:right w:w="100" w:type="dxa"/>
            </w:tcMar>
          </w:tcPr>
          <w:p w14:paraId="635613B7" w14:textId="77777777" w:rsidR="00595201" w:rsidRDefault="00595201">
            <w:pPr>
              <w:widowControl w:val="0"/>
              <w:pBdr>
                <w:top w:val="nil"/>
                <w:left w:val="nil"/>
                <w:bottom w:val="nil"/>
                <w:right w:val="nil"/>
                <w:between w:val="nil"/>
              </w:pBdr>
              <w:spacing w:line="240" w:lineRule="auto"/>
              <w:rPr>
                <w:b/>
                <w:bCs/>
                <w:sz w:val="23"/>
                <w:szCs w:val="23"/>
              </w:rPr>
            </w:pPr>
          </w:p>
        </w:tc>
      </w:tr>
    </w:tbl>
    <w:p w14:paraId="2D0D79B1" w14:textId="77777777" w:rsidR="00595201" w:rsidRDefault="00595201">
      <w:pPr>
        <w:rPr>
          <w:b/>
          <w:bCs/>
          <w:sz w:val="23"/>
          <w:szCs w:val="23"/>
        </w:rPr>
      </w:pPr>
    </w:p>
    <w:p w14:paraId="681EE80B" w14:textId="24842FCE" w:rsidR="00595201" w:rsidRDefault="00816D8D">
      <w:pPr>
        <w:jc w:val="both"/>
        <w:rPr>
          <w:sz w:val="23"/>
          <w:szCs w:val="23"/>
        </w:rPr>
      </w:pPr>
      <w:r>
        <w:rPr>
          <w:sz w:val="23"/>
          <w:szCs w:val="23"/>
        </w:rPr>
        <w:t xml:space="preserve">These terms formalize the voluntary participation of </w:t>
      </w:r>
      <w:r w:rsidR="00896642">
        <w:rPr>
          <w:sz w:val="23"/>
          <w:szCs w:val="23"/>
        </w:rPr>
        <w:t xml:space="preserve">the </w:t>
      </w:r>
      <w:r>
        <w:rPr>
          <w:sz w:val="23"/>
          <w:szCs w:val="23"/>
        </w:rPr>
        <w:t xml:space="preserve">student, who </w:t>
      </w:r>
      <w:r w:rsidR="00896642">
        <w:rPr>
          <w:sz w:val="23"/>
          <w:szCs w:val="23"/>
        </w:rPr>
        <w:t xml:space="preserve">is </w:t>
      </w:r>
      <w:r>
        <w:rPr>
          <w:sz w:val="23"/>
          <w:szCs w:val="23"/>
        </w:rPr>
        <w:t xml:space="preserve">currently enrolled in </w:t>
      </w:r>
      <w:r w:rsidR="00896642">
        <w:rPr>
          <w:sz w:val="23"/>
          <w:szCs w:val="23"/>
        </w:rPr>
        <w:t xml:space="preserve">the </w:t>
      </w:r>
      <w:r>
        <w:rPr>
          <w:sz w:val="23"/>
          <w:szCs w:val="23"/>
        </w:rPr>
        <w:t xml:space="preserve">undergraduate academic degree </w:t>
      </w:r>
      <w:r w:rsidR="00896642">
        <w:rPr>
          <w:sz w:val="23"/>
          <w:szCs w:val="23"/>
        </w:rPr>
        <w:t xml:space="preserve">program </w:t>
      </w:r>
      <w:r w:rsidR="00CD4C51">
        <w:rPr>
          <w:sz w:val="23"/>
          <w:szCs w:val="23"/>
        </w:rPr>
        <w:t xml:space="preserve">mentioned </w:t>
      </w:r>
      <w:r w:rsidR="00896642">
        <w:rPr>
          <w:sz w:val="23"/>
          <w:szCs w:val="23"/>
        </w:rPr>
        <w:t>above</w:t>
      </w:r>
      <w:r>
        <w:rPr>
          <w:sz w:val="23"/>
          <w:szCs w:val="23"/>
        </w:rPr>
        <w:t>, in research, creative work, and/or innovation activities emanating from or extending beyond coursework.</w:t>
      </w:r>
    </w:p>
    <w:p w14:paraId="234D0CB7" w14:textId="77777777" w:rsidR="00896642" w:rsidRDefault="00896642">
      <w:pPr>
        <w:jc w:val="both"/>
        <w:rPr>
          <w:sz w:val="23"/>
          <w:szCs w:val="23"/>
        </w:rPr>
      </w:pPr>
    </w:p>
    <w:p w14:paraId="42D98BC1" w14:textId="3FDD92D0" w:rsidR="00595201" w:rsidRPr="00896642" w:rsidRDefault="00816D8D" w:rsidP="00896642">
      <w:pPr>
        <w:numPr>
          <w:ilvl w:val="0"/>
          <w:numId w:val="1"/>
        </w:numPr>
        <w:jc w:val="both"/>
        <w:rPr>
          <w:sz w:val="23"/>
          <w:szCs w:val="23"/>
        </w:rPr>
      </w:pPr>
      <w:r>
        <w:rPr>
          <w:sz w:val="23"/>
          <w:szCs w:val="23"/>
        </w:rPr>
        <w:t xml:space="preserve">The student’s involvement is entirely voluntary, made freely and without pressure or coercion, and with a clear understanding of the objectives, scope, and expectations arising from the research, creative work, and/or innovation activities. </w:t>
      </w:r>
      <w:r w:rsidRPr="00896642">
        <w:rPr>
          <w:sz w:val="23"/>
          <w:szCs w:val="23"/>
        </w:rPr>
        <w:t>The faculty member has explained the role of mentorship in these activities. Both parties confirm that they have been able to ask questions and seek clarification, resulting in a mutual agreement to pursue these activities. Both parties confirm that they have discussed the Guidelines for Undergraduate Research, Creative Work, and Innovation Beyond Coursework and other relevant policies and regulations with which they shall abide.</w:t>
      </w:r>
    </w:p>
    <w:p w14:paraId="2ED34C99" w14:textId="77777777" w:rsidR="00595201" w:rsidRDefault="00595201">
      <w:pPr>
        <w:jc w:val="both"/>
        <w:rPr>
          <w:sz w:val="23"/>
          <w:szCs w:val="23"/>
        </w:rPr>
      </w:pPr>
    </w:p>
    <w:p w14:paraId="7B2E491E" w14:textId="08735197" w:rsidR="00595201" w:rsidRDefault="00816D8D">
      <w:pPr>
        <w:numPr>
          <w:ilvl w:val="0"/>
          <w:numId w:val="1"/>
        </w:numPr>
        <w:jc w:val="both"/>
        <w:rPr>
          <w:sz w:val="23"/>
          <w:szCs w:val="23"/>
        </w:rPr>
      </w:pPr>
      <w:r>
        <w:rPr>
          <w:sz w:val="23"/>
          <w:szCs w:val="23"/>
        </w:rPr>
        <w:t xml:space="preserve">The student affirms that the activities to be pursued beyond coursework are clearly delineated and separated from the coursework. The student understands that such involvement beyond the coursework will not, in any way, affect the student’s grade in the said course. </w:t>
      </w:r>
    </w:p>
    <w:p w14:paraId="39B8054D" w14:textId="77777777" w:rsidR="00595201" w:rsidRDefault="00595201">
      <w:pPr>
        <w:ind w:left="720"/>
        <w:jc w:val="both"/>
        <w:rPr>
          <w:sz w:val="23"/>
          <w:szCs w:val="23"/>
        </w:rPr>
      </w:pPr>
    </w:p>
    <w:p w14:paraId="7E30733E" w14:textId="77777777" w:rsidR="00CD4C51" w:rsidRDefault="00CD4C51">
      <w:pPr>
        <w:ind w:left="720"/>
        <w:jc w:val="both"/>
        <w:rPr>
          <w:sz w:val="23"/>
          <w:szCs w:val="23"/>
        </w:rPr>
      </w:pPr>
    </w:p>
    <w:p w14:paraId="66A7C452" w14:textId="77777777" w:rsidR="00CD4C51" w:rsidRDefault="00CD4C51">
      <w:pPr>
        <w:ind w:left="720"/>
        <w:jc w:val="both"/>
        <w:rPr>
          <w:sz w:val="23"/>
          <w:szCs w:val="23"/>
        </w:rPr>
      </w:pPr>
    </w:p>
    <w:p w14:paraId="63B0291F" w14:textId="7FBB3BC4" w:rsidR="00595201" w:rsidRDefault="00816D8D">
      <w:pPr>
        <w:numPr>
          <w:ilvl w:val="0"/>
          <w:numId w:val="1"/>
        </w:numPr>
        <w:jc w:val="both"/>
        <w:rPr>
          <w:sz w:val="23"/>
          <w:szCs w:val="23"/>
        </w:rPr>
      </w:pPr>
      <w:r>
        <w:rPr>
          <w:sz w:val="23"/>
          <w:szCs w:val="23"/>
        </w:rPr>
        <w:lastRenderedPageBreak/>
        <w:t>The student will undertake the tasks listed below and produce the expected output:</w:t>
      </w:r>
    </w:p>
    <w:p w14:paraId="78267568" w14:textId="77777777" w:rsidR="00595201" w:rsidRDefault="00595201">
      <w:pPr>
        <w:ind w:left="720"/>
        <w:jc w:val="both"/>
        <w:rPr>
          <w:sz w:val="23"/>
          <w:szCs w:val="23"/>
        </w:rPr>
      </w:pPr>
    </w:p>
    <w:tbl>
      <w:tblPr>
        <w:tblStyle w:val="a0"/>
        <w:tblW w:w="805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06"/>
        <w:gridCol w:w="4252"/>
      </w:tblGrid>
      <w:tr w:rsidR="00896642" w14:paraId="139E1DED" w14:textId="77777777" w:rsidTr="00AD040E">
        <w:trPr>
          <w:jc w:val="center"/>
        </w:trPr>
        <w:tc>
          <w:tcPr>
            <w:tcW w:w="3806" w:type="dxa"/>
            <w:tcMar>
              <w:top w:w="100" w:type="dxa"/>
              <w:left w:w="100" w:type="dxa"/>
              <w:bottom w:w="100" w:type="dxa"/>
              <w:right w:w="100" w:type="dxa"/>
            </w:tcMar>
          </w:tcPr>
          <w:p w14:paraId="36CFE41B" w14:textId="77777777" w:rsidR="00896642" w:rsidRPr="00AD040E" w:rsidRDefault="00896642" w:rsidP="00AD040E">
            <w:pPr>
              <w:widowControl w:val="0"/>
              <w:pBdr>
                <w:top w:val="nil"/>
                <w:left w:val="nil"/>
                <w:bottom w:val="nil"/>
                <w:right w:val="nil"/>
                <w:between w:val="nil"/>
              </w:pBdr>
              <w:spacing w:line="240" w:lineRule="auto"/>
              <w:jc w:val="center"/>
              <w:rPr>
                <w:b/>
                <w:bCs/>
                <w:sz w:val="23"/>
                <w:szCs w:val="23"/>
              </w:rPr>
            </w:pPr>
            <w:r w:rsidRPr="00AD040E">
              <w:rPr>
                <w:b/>
                <w:bCs/>
                <w:sz w:val="23"/>
                <w:szCs w:val="23"/>
              </w:rPr>
              <w:t>Tasks to be Performed</w:t>
            </w:r>
          </w:p>
        </w:tc>
        <w:tc>
          <w:tcPr>
            <w:tcW w:w="4252" w:type="dxa"/>
            <w:tcMar>
              <w:top w:w="100" w:type="dxa"/>
              <w:left w:w="100" w:type="dxa"/>
              <w:bottom w:w="100" w:type="dxa"/>
              <w:right w:w="100" w:type="dxa"/>
            </w:tcMar>
          </w:tcPr>
          <w:p w14:paraId="606EBEE4" w14:textId="77777777" w:rsidR="00896642" w:rsidRPr="00AD040E" w:rsidRDefault="00896642" w:rsidP="00AD040E">
            <w:pPr>
              <w:widowControl w:val="0"/>
              <w:pBdr>
                <w:top w:val="nil"/>
                <w:left w:val="nil"/>
                <w:bottom w:val="nil"/>
                <w:right w:val="nil"/>
                <w:between w:val="nil"/>
              </w:pBdr>
              <w:spacing w:line="240" w:lineRule="auto"/>
              <w:jc w:val="center"/>
              <w:rPr>
                <w:b/>
                <w:bCs/>
                <w:sz w:val="23"/>
                <w:szCs w:val="23"/>
              </w:rPr>
            </w:pPr>
            <w:r w:rsidRPr="00AD040E">
              <w:rPr>
                <w:b/>
                <w:bCs/>
                <w:sz w:val="23"/>
                <w:szCs w:val="23"/>
              </w:rPr>
              <w:t>Expected Output</w:t>
            </w:r>
          </w:p>
        </w:tc>
      </w:tr>
      <w:tr w:rsidR="00896642" w14:paraId="14FE0737" w14:textId="77777777" w:rsidTr="00AD040E">
        <w:trPr>
          <w:jc w:val="center"/>
        </w:trPr>
        <w:tc>
          <w:tcPr>
            <w:tcW w:w="3806" w:type="dxa"/>
            <w:tcMar>
              <w:top w:w="100" w:type="dxa"/>
              <w:left w:w="100" w:type="dxa"/>
              <w:bottom w:w="100" w:type="dxa"/>
              <w:right w:w="100" w:type="dxa"/>
            </w:tcMar>
          </w:tcPr>
          <w:p w14:paraId="6C107A09" w14:textId="77777777" w:rsidR="00896642" w:rsidRDefault="00896642">
            <w:pPr>
              <w:widowControl w:val="0"/>
              <w:pBdr>
                <w:top w:val="nil"/>
                <w:left w:val="nil"/>
                <w:bottom w:val="nil"/>
                <w:right w:val="nil"/>
                <w:between w:val="nil"/>
              </w:pBdr>
              <w:spacing w:line="240" w:lineRule="auto"/>
              <w:rPr>
                <w:sz w:val="23"/>
                <w:szCs w:val="23"/>
              </w:rPr>
            </w:pPr>
          </w:p>
        </w:tc>
        <w:tc>
          <w:tcPr>
            <w:tcW w:w="4252" w:type="dxa"/>
            <w:tcMar>
              <w:top w:w="100" w:type="dxa"/>
              <w:left w:w="100" w:type="dxa"/>
              <w:bottom w:w="100" w:type="dxa"/>
              <w:right w:w="100" w:type="dxa"/>
            </w:tcMar>
          </w:tcPr>
          <w:p w14:paraId="4F268D0D" w14:textId="77777777" w:rsidR="00896642" w:rsidRDefault="00896642">
            <w:pPr>
              <w:widowControl w:val="0"/>
              <w:pBdr>
                <w:top w:val="nil"/>
                <w:left w:val="nil"/>
                <w:bottom w:val="nil"/>
                <w:right w:val="nil"/>
                <w:between w:val="nil"/>
              </w:pBdr>
              <w:spacing w:line="240" w:lineRule="auto"/>
              <w:rPr>
                <w:sz w:val="23"/>
                <w:szCs w:val="23"/>
              </w:rPr>
            </w:pPr>
          </w:p>
        </w:tc>
      </w:tr>
      <w:tr w:rsidR="00CD4C51" w14:paraId="62A68CF3" w14:textId="77777777" w:rsidTr="00AD040E">
        <w:trPr>
          <w:jc w:val="center"/>
        </w:trPr>
        <w:tc>
          <w:tcPr>
            <w:tcW w:w="3806" w:type="dxa"/>
            <w:tcMar>
              <w:top w:w="100" w:type="dxa"/>
              <w:left w:w="100" w:type="dxa"/>
              <w:bottom w:w="100" w:type="dxa"/>
              <w:right w:w="100" w:type="dxa"/>
            </w:tcMar>
          </w:tcPr>
          <w:p w14:paraId="6A07F5FA" w14:textId="77777777" w:rsidR="00CD4C51" w:rsidRDefault="00CD4C51">
            <w:pPr>
              <w:widowControl w:val="0"/>
              <w:pBdr>
                <w:top w:val="nil"/>
                <w:left w:val="nil"/>
                <w:bottom w:val="nil"/>
                <w:right w:val="nil"/>
                <w:between w:val="nil"/>
              </w:pBdr>
              <w:spacing w:line="240" w:lineRule="auto"/>
              <w:rPr>
                <w:sz w:val="23"/>
                <w:szCs w:val="23"/>
              </w:rPr>
            </w:pPr>
          </w:p>
        </w:tc>
        <w:tc>
          <w:tcPr>
            <w:tcW w:w="4252" w:type="dxa"/>
            <w:tcMar>
              <w:top w:w="100" w:type="dxa"/>
              <w:left w:w="100" w:type="dxa"/>
              <w:bottom w:w="100" w:type="dxa"/>
              <w:right w:w="100" w:type="dxa"/>
            </w:tcMar>
          </w:tcPr>
          <w:p w14:paraId="4E74672A" w14:textId="77777777" w:rsidR="00CD4C51" w:rsidRDefault="00CD4C51">
            <w:pPr>
              <w:widowControl w:val="0"/>
              <w:pBdr>
                <w:top w:val="nil"/>
                <w:left w:val="nil"/>
                <w:bottom w:val="nil"/>
                <w:right w:val="nil"/>
                <w:between w:val="nil"/>
              </w:pBdr>
              <w:spacing w:line="240" w:lineRule="auto"/>
              <w:rPr>
                <w:sz w:val="23"/>
                <w:szCs w:val="23"/>
              </w:rPr>
            </w:pPr>
          </w:p>
        </w:tc>
      </w:tr>
      <w:tr w:rsidR="00CD4C51" w14:paraId="70F30BDB" w14:textId="77777777" w:rsidTr="00AD040E">
        <w:trPr>
          <w:jc w:val="center"/>
        </w:trPr>
        <w:tc>
          <w:tcPr>
            <w:tcW w:w="3806" w:type="dxa"/>
            <w:tcMar>
              <w:top w:w="100" w:type="dxa"/>
              <w:left w:w="100" w:type="dxa"/>
              <w:bottom w:w="100" w:type="dxa"/>
              <w:right w:w="100" w:type="dxa"/>
            </w:tcMar>
          </w:tcPr>
          <w:p w14:paraId="0067F801" w14:textId="77777777" w:rsidR="00CD4C51" w:rsidRDefault="00CD4C51">
            <w:pPr>
              <w:widowControl w:val="0"/>
              <w:pBdr>
                <w:top w:val="nil"/>
                <w:left w:val="nil"/>
                <w:bottom w:val="nil"/>
                <w:right w:val="nil"/>
                <w:between w:val="nil"/>
              </w:pBdr>
              <w:spacing w:line="240" w:lineRule="auto"/>
              <w:rPr>
                <w:sz w:val="23"/>
                <w:szCs w:val="23"/>
              </w:rPr>
            </w:pPr>
          </w:p>
        </w:tc>
        <w:tc>
          <w:tcPr>
            <w:tcW w:w="4252" w:type="dxa"/>
            <w:tcMar>
              <w:top w:w="100" w:type="dxa"/>
              <w:left w:w="100" w:type="dxa"/>
              <w:bottom w:w="100" w:type="dxa"/>
              <w:right w:w="100" w:type="dxa"/>
            </w:tcMar>
          </w:tcPr>
          <w:p w14:paraId="2FA1E5A1" w14:textId="77777777" w:rsidR="00CD4C51" w:rsidRDefault="00CD4C51">
            <w:pPr>
              <w:widowControl w:val="0"/>
              <w:pBdr>
                <w:top w:val="nil"/>
                <w:left w:val="nil"/>
                <w:bottom w:val="nil"/>
                <w:right w:val="nil"/>
                <w:between w:val="nil"/>
              </w:pBdr>
              <w:spacing w:line="240" w:lineRule="auto"/>
              <w:rPr>
                <w:sz w:val="23"/>
                <w:szCs w:val="23"/>
              </w:rPr>
            </w:pPr>
          </w:p>
        </w:tc>
      </w:tr>
    </w:tbl>
    <w:p w14:paraId="4A9CDE9A" w14:textId="77777777" w:rsidR="00595201" w:rsidRDefault="00595201">
      <w:pPr>
        <w:jc w:val="both"/>
        <w:rPr>
          <w:sz w:val="23"/>
          <w:szCs w:val="23"/>
        </w:rPr>
      </w:pPr>
    </w:p>
    <w:p w14:paraId="74BB9D62" w14:textId="372F4D33" w:rsidR="00D94F0C" w:rsidRDefault="00816D8D" w:rsidP="00D94F0C">
      <w:pPr>
        <w:numPr>
          <w:ilvl w:val="0"/>
          <w:numId w:val="1"/>
        </w:numPr>
        <w:jc w:val="both"/>
        <w:rPr>
          <w:sz w:val="23"/>
          <w:szCs w:val="23"/>
        </w:rPr>
      </w:pPr>
      <w:r w:rsidRPr="00D94F0C">
        <w:rPr>
          <w:sz w:val="23"/>
          <w:szCs w:val="23"/>
        </w:rPr>
        <w:t xml:space="preserve">The student </w:t>
      </w:r>
      <w:r w:rsidR="00896642" w:rsidRPr="00D94F0C">
        <w:rPr>
          <w:sz w:val="23"/>
          <w:szCs w:val="23"/>
        </w:rPr>
        <w:t xml:space="preserve">will </w:t>
      </w:r>
      <w:r w:rsidRPr="00D94F0C">
        <w:rPr>
          <w:sz w:val="23"/>
          <w:szCs w:val="23"/>
        </w:rPr>
        <w:t>devote</w:t>
      </w:r>
      <w:r w:rsidR="00CD4C51">
        <w:rPr>
          <w:sz w:val="23"/>
          <w:szCs w:val="23"/>
        </w:rPr>
        <w:t>, on a regular basis,</w:t>
      </w:r>
      <w:r w:rsidRPr="00D94F0C">
        <w:rPr>
          <w:sz w:val="23"/>
          <w:szCs w:val="23"/>
        </w:rPr>
        <w:t xml:space="preserve"> a total of ___ hours per week in the research, creative work, and/or innovation activities beyond coursework. </w:t>
      </w:r>
      <w:r w:rsidR="00CD4C51">
        <w:rPr>
          <w:sz w:val="23"/>
          <w:szCs w:val="23"/>
        </w:rPr>
        <w:t xml:space="preserve">During intensive periods of engagement, such as a competition or academic conference, the student’s number of hours of engagement shall rise to </w:t>
      </w:r>
      <w:r w:rsidR="00CD4C51" w:rsidRPr="00D94F0C">
        <w:rPr>
          <w:sz w:val="23"/>
          <w:szCs w:val="23"/>
        </w:rPr>
        <w:t>a total of ___ hours per wee</w:t>
      </w:r>
      <w:r w:rsidR="00CD4C51">
        <w:rPr>
          <w:sz w:val="23"/>
          <w:szCs w:val="23"/>
        </w:rPr>
        <w:t>k.</w:t>
      </w:r>
      <w:r w:rsidR="00CD4C51" w:rsidRPr="00D94F0C">
        <w:rPr>
          <w:sz w:val="23"/>
          <w:szCs w:val="23"/>
        </w:rPr>
        <w:t xml:space="preserve"> </w:t>
      </w:r>
    </w:p>
    <w:p w14:paraId="53C9B3F1" w14:textId="77777777" w:rsidR="00595201" w:rsidRPr="00D94F0C" w:rsidRDefault="00595201" w:rsidP="00D94F0C">
      <w:pPr>
        <w:ind w:left="720"/>
        <w:jc w:val="both"/>
        <w:rPr>
          <w:sz w:val="23"/>
          <w:szCs w:val="23"/>
        </w:rPr>
      </w:pPr>
    </w:p>
    <w:p w14:paraId="7C08F997" w14:textId="7DD70429" w:rsidR="00595201" w:rsidRDefault="00816D8D">
      <w:pPr>
        <w:numPr>
          <w:ilvl w:val="0"/>
          <w:numId w:val="1"/>
        </w:numPr>
        <w:jc w:val="both"/>
        <w:rPr>
          <w:sz w:val="23"/>
          <w:szCs w:val="23"/>
        </w:rPr>
      </w:pPr>
      <w:r>
        <w:rPr>
          <w:sz w:val="23"/>
          <w:szCs w:val="23"/>
        </w:rPr>
        <w:t>If the undertaking has funding support, the student will receive a stipend amounting to ______________</w:t>
      </w:r>
      <w:r w:rsidR="00711E23">
        <w:rPr>
          <w:sz w:val="23"/>
          <w:szCs w:val="23"/>
        </w:rPr>
        <w:t>, conformable with the requisites and guidelines of the funding source</w:t>
      </w:r>
      <w:r>
        <w:rPr>
          <w:sz w:val="23"/>
          <w:szCs w:val="23"/>
        </w:rPr>
        <w:t xml:space="preserve">. </w:t>
      </w:r>
    </w:p>
    <w:p w14:paraId="7F5C1C46" w14:textId="77777777" w:rsidR="00595201" w:rsidRDefault="00595201">
      <w:pPr>
        <w:jc w:val="both"/>
        <w:rPr>
          <w:sz w:val="23"/>
          <w:szCs w:val="23"/>
        </w:rPr>
      </w:pPr>
    </w:p>
    <w:p w14:paraId="0BB5A48A" w14:textId="35DC3FB8" w:rsidR="00595201" w:rsidRDefault="00816D8D">
      <w:pPr>
        <w:numPr>
          <w:ilvl w:val="0"/>
          <w:numId w:val="1"/>
        </w:numPr>
        <w:jc w:val="both"/>
        <w:rPr>
          <w:sz w:val="23"/>
          <w:szCs w:val="23"/>
        </w:rPr>
      </w:pPr>
      <w:r>
        <w:rPr>
          <w:sz w:val="23"/>
          <w:szCs w:val="23"/>
        </w:rPr>
        <w:t>The duration of the involvement of the student(s) in the research, creative work, and/or innovation activities shall be for the period commencing on ______________ and ending on _______________</w:t>
      </w:r>
      <w:r w:rsidR="000F52F5">
        <w:rPr>
          <w:sz w:val="23"/>
          <w:szCs w:val="23"/>
        </w:rPr>
        <w:t>, unless such involvement is earlier terminated:</w:t>
      </w:r>
      <w:r w:rsidR="00163A89">
        <w:rPr>
          <w:sz w:val="23"/>
          <w:szCs w:val="23"/>
        </w:rPr>
        <w:t xml:space="preserve"> (</w:t>
      </w:r>
      <w:proofErr w:type="spellStart"/>
      <w:r w:rsidR="00163A89">
        <w:rPr>
          <w:sz w:val="23"/>
          <w:szCs w:val="23"/>
        </w:rPr>
        <w:t>i</w:t>
      </w:r>
      <w:proofErr w:type="spellEnd"/>
      <w:r w:rsidR="00163A89">
        <w:rPr>
          <w:sz w:val="23"/>
          <w:szCs w:val="23"/>
        </w:rPr>
        <w:t>)</w:t>
      </w:r>
      <w:r w:rsidR="000F52F5">
        <w:rPr>
          <w:sz w:val="23"/>
          <w:szCs w:val="23"/>
        </w:rPr>
        <w:t xml:space="preserve"> by the student’s voluntary withdrawal; (ii) by the termination of the </w:t>
      </w:r>
      <w:r w:rsidR="000F52F5" w:rsidRPr="000F52F5">
        <w:rPr>
          <w:sz w:val="23"/>
          <w:szCs w:val="23"/>
        </w:rPr>
        <w:t>research, creative work, and/or innovation activit</w:t>
      </w:r>
      <w:r w:rsidR="00E87C9B">
        <w:rPr>
          <w:sz w:val="23"/>
          <w:szCs w:val="23"/>
        </w:rPr>
        <w:t>ie</w:t>
      </w:r>
      <w:r w:rsidR="009F66E8">
        <w:rPr>
          <w:sz w:val="23"/>
          <w:szCs w:val="23"/>
        </w:rPr>
        <w:t>s</w:t>
      </w:r>
      <w:r w:rsidR="00063FF9">
        <w:rPr>
          <w:sz w:val="23"/>
          <w:szCs w:val="23"/>
        </w:rPr>
        <w:t>; or (iii) by the faculty member after due process</w:t>
      </w:r>
      <w:r w:rsidR="004C5415">
        <w:rPr>
          <w:sz w:val="23"/>
          <w:szCs w:val="23"/>
        </w:rPr>
        <w:t>,</w:t>
      </w:r>
      <w:r w:rsidR="00063FF9">
        <w:rPr>
          <w:sz w:val="23"/>
          <w:szCs w:val="23"/>
        </w:rPr>
        <w:t xml:space="preserve"> </w:t>
      </w:r>
      <w:r w:rsidR="004C5415">
        <w:rPr>
          <w:sz w:val="23"/>
          <w:szCs w:val="23"/>
        </w:rPr>
        <w:t>in consultation with the Department Chair or Program Director</w:t>
      </w:r>
      <w:r w:rsidR="009F66E8">
        <w:rPr>
          <w:sz w:val="23"/>
          <w:szCs w:val="23"/>
        </w:rPr>
        <w:t>.</w:t>
      </w:r>
    </w:p>
    <w:p w14:paraId="52760664" w14:textId="77777777" w:rsidR="00595201" w:rsidRDefault="00595201">
      <w:pPr>
        <w:ind w:left="720"/>
        <w:jc w:val="both"/>
        <w:rPr>
          <w:sz w:val="23"/>
          <w:szCs w:val="23"/>
        </w:rPr>
      </w:pPr>
    </w:p>
    <w:p w14:paraId="66DF8F42" w14:textId="7F43C207" w:rsidR="00D94F0C" w:rsidRDefault="002173B1" w:rsidP="002173B1">
      <w:pPr>
        <w:numPr>
          <w:ilvl w:val="0"/>
          <w:numId w:val="1"/>
        </w:numPr>
        <w:jc w:val="both"/>
        <w:rPr>
          <w:sz w:val="23"/>
          <w:szCs w:val="23"/>
        </w:rPr>
      </w:pPr>
      <w:r w:rsidRPr="002173B1">
        <w:rPr>
          <w:sz w:val="23"/>
          <w:szCs w:val="23"/>
        </w:rPr>
        <w:t>The student will keep strictly confidential all information that comes to the student’s knowledge in the course of the research</w:t>
      </w:r>
      <w:r>
        <w:rPr>
          <w:sz w:val="23"/>
          <w:szCs w:val="23"/>
        </w:rPr>
        <w:t>,</w:t>
      </w:r>
      <w:r w:rsidRPr="002173B1">
        <w:rPr>
          <w:sz w:val="23"/>
          <w:szCs w:val="23"/>
        </w:rPr>
        <w:t xml:space="preserve"> creative work, and/or innovation activities</w:t>
      </w:r>
      <w:r>
        <w:rPr>
          <w:sz w:val="23"/>
          <w:szCs w:val="23"/>
        </w:rPr>
        <w:t xml:space="preserve"> and will not use such information for any purpose other than to perform the student’s tasks as provided in Section 3.</w:t>
      </w:r>
    </w:p>
    <w:p w14:paraId="05839BAD" w14:textId="77777777" w:rsidR="002173B1" w:rsidRDefault="002173B1" w:rsidP="00AD040E">
      <w:pPr>
        <w:pStyle w:val="ListParagraph"/>
        <w:rPr>
          <w:sz w:val="23"/>
          <w:szCs w:val="23"/>
        </w:rPr>
      </w:pPr>
    </w:p>
    <w:p w14:paraId="14E01661" w14:textId="7EA62286" w:rsidR="00595201" w:rsidRDefault="00816D8D">
      <w:pPr>
        <w:numPr>
          <w:ilvl w:val="0"/>
          <w:numId w:val="1"/>
        </w:numPr>
        <w:jc w:val="both"/>
        <w:rPr>
          <w:sz w:val="23"/>
          <w:szCs w:val="23"/>
        </w:rPr>
      </w:pPr>
      <w:r>
        <w:rPr>
          <w:sz w:val="23"/>
          <w:szCs w:val="23"/>
        </w:rPr>
        <w:t>The Department Chair</w:t>
      </w:r>
      <w:r w:rsidR="00B971C9">
        <w:rPr>
          <w:sz w:val="23"/>
          <w:szCs w:val="23"/>
        </w:rPr>
        <w:t>/</w:t>
      </w:r>
      <w:r>
        <w:rPr>
          <w:sz w:val="23"/>
          <w:szCs w:val="23"/>
        </w:rPr>
        <w:t xml:space="preserve">Program Director is fully cognizant of the arrangements </w:t>
      </w:r>
      <w:r w:rsidR="004D033A">
        <w:rPr>
          <w:sz w:val="23"/>
          <w:szCs w:val="23"/>
        </w:rPr>
        <w:t xml:space="preserve">under these Terms </w:t>
      </w:r>
      <w:r>
        <w:rPr>
          <w:sz w:val="23"/>
          <w:szCs w:val="23"/>
        </w:rPr>
        <w:t>and will be available for consultation.</w:t>
      </w:r>
    </w:p>
    <w:p w14:paraId="52FBACAF" w14:textId="77777777" w:rsidR="00740DEF" w:rsidRDefault="00740DEF" w:rsidP="00AD040E">
      <w:pPr>
        <w:pStyle w:val="ListParagraph"/>
        <w:rPr>
          <w:sz w:val="23"/>
          <w:szCs w:val="23"/>
        </w:rPr>
      </w:pPr>
    </w:p>
    <w:p w14:paraId="2E03CAEF" w14:textId="42634AF1" w:rsidR="00CD4C51" w:rsidRPr="00CD4C51" w:rsidRDefault="00CD4C51" w:rsidP="00CD4C51">
      <w:pPr>
        <w:numPr>
          <w:ilvl w:val="0"/>
          <w:numId w:val="1"/>
        </w:numPr>
        <w:jc w:val="both"/>
        <w:rPr>
          <w:sz w:val="23"/>
          <w:szCs w:val="23"/>
        </w:rPr>
      </w:pPr>
      <w:r w:rsidRPr="00CD4C51">
        <w:rPr>
          <w:sz w:val="23"/>
          <w:szCs w:val="23"/>
        </w:rPr>
        <w:t xml:space="preserve">Any breach of </w:t>
      </w:r>
      <w:r w:rsidRPr="00870FF0">
        <w:rPr>
          <w:sz w:val="23"/>
          <w:szCs w:val="23"/>
        </w:rPr>
        <w:t>th</w:t>
      </w:r>
      <w:r w:rsidR="00870FF0" w:rsidRPr="00870FF0">
        <w:rPr>
          <w:sz w:val="23"/>
          <w:szCs w:val="23"/>
        </w:rPr>
        <w:t>ese</w:t>
      </w:r>
      <w:r w:rsidRPr="00870FF0">
        <w:rPr>
          <w:sz w:val="23"/>
          <w:szCs w:val="23"/>
        </w:rPr>
        <w:t xml:space="preserve"> </w:t>
      </w:r>
      <w:r w:rsidR="00870FF0" w:rsidRPr="00870FF0">
        <w:rPr>
          <w:sz w:val="23"/>
          <w:szCs w:val="23"/>
        </w:rPr>
        <w:t>terms</w:t>
      </w:r>
      <w:r w:rsidRPr="00870FF0">
        <w:rPr>
          <w:sz w:val="23"/>
          <w:szCs w:val="23"/>
        </w:rPr>
        <w:t xml:space="preserve">, including those laid out in the Guidelines on Undergraduate Research, Creative Work, and Innovation Beyond Coursework, may be reported by any party </w:t>
      </w:r>
      <w:r w:rsidR="00870FF0" w:rsidRPr="0044713D">
        <w:rPr>
          <w:sz w:val="23"/>
          <w:szCs w:val="23"/>
        </w:rPr>
        <w:t xml:space="preserve">to the work of research, creativity or innovation </w:t>
      </w:r>
      <w:r w:rsidRPr="00870FF0">
        <w:rPr>
          <w:sz w:val="23"/>
          <w:szCs w:val="23"/>
        </w:rPr>
        <w:t>to the Department Chair or Program Director, who will then follow standard</w:t>
      </w:r>
      <w:r w:rsidRPr="00CD4C51">
        <w:rPr>
          <w:sz w:val="23"/>
          <w:szCs w:val="23"/>
        </w:rPr>
        <w:t xml:space="preserve"> University procedures to resolve the issue.</w:t>
      </w:r>
    </w:p>
    <w:p w14:paraId="628CFD4D" w14:textId="77777777" w:rsidR="00CD4C51" w:rsidRDefault="00CD4C51" w:rsidP="00CD4C51">
      <w:pPr>
        <w:pStyle w:val="ListParagraph"/>
        <w:rPr>
          <w:sz w:val="23"/>
          <w:szCs w:val="23"/>
        </w:rPr>
      </w:pPr>
    </w:p>
    <w:p w14:paraId="51A8C789" w14:textId="7D3ACD97" w:rsidR="00740DEF" w:rsidRPr="00B971C9" w:rsidRDefault="00B971C9" w:rsidP="00B971C9">
      <w:pPr>
        <w:numPr>
          <w:ilvl w:val="0"/>
          <w:numId w:val="1"/>
        </w:numPr>
        <w:jc w:val="both"/>
        <w:rPr>
          <w:sz w:val="23"/>
          <w:szCs w:val="23"/>
        </w:rPr>
      </w:pPr>
      <w:r>
        <w:rPr>
          <w:sz w:val="23"/>
          <w:szCs w:val="23"/>
        </w:rPr>
        <w:t>The</w:t>
      </w:r>
      <w:r w:rsidR="00C94F43">
        <w:rPr>
          <w:sz w:val="23"/>
          <w:szCs w:val="23"/>
        </w:rPr>
        <w:t xml:space="preserve">se </w:t>
      </w:r>
      <w:r w:rsidR="00795C09">
        <w:rPr>
          <w:sz w:val="23"/>
          <w:szCs w:val="23"/>
        </w:rPr>
        <w:t>T</w:t>
      </w:r>
      <w:r w:rsidR="00C94F43">
        <w:rPr>
          <w:sz w:val="23"/>
          <w:szCs w:val="23"/>
        </w:rPr>
        <w:t>erms, as well as the conduct of the</w:t>
      </w:r>
      <w:r>
        <w:rPr>
          <w:sz w:val="23"/>
          <w:szCs w:val="23"/>
        </w:rPr>
        <w:t xml:space="preserve"> student, faculty member, and Department Chair/Program Director</w:t>
      </w:r>
      <w:r w:rsidR="00C94F43">
        <w:rPr>
          <w:sz w:val="23"/>
          <w:szCs w:val="23"/>
        </w:rPr>
        <w:t>,</w:t>
      </w:r>
      <w:r>
        <w:rPr>
          <w:sz w:val="23"/>
          <w:szCs w:val="23"/>
        </w:rPr>
        <w:t xml:space="preserve"> </w:t>
      </w:r>
      <w:r w:rsidR="00030F5E">
        <w:rPr>
          <w:sz w:val="23"/>
          <w:szCs w:val="23"/>
        </w:rPr>
        <w:t>are</w:t>
      </w:r>
      <w:r w:rsidR="00C94F43">
        <w:rPr>
          <w:sz w:val="23"/>
          <w:szCs w:val="23"/>
        </w:rPr>
        <w:t xml:space="preserve"> governed</w:t>
      </w:r>
      <w:r>
        <w:rPr>
          <w:sz w:val="23"/>
          <w:szCs w:val="23"/>
        </w:rPr>
        <w:t xml:space="preserve"> by the</w:t>
      </w:r>
      <w:r w:rsidR="00740DEF" w:rsidRPr="00740DEF">
        <w:rPr>
          <w:sz w:val="23"/>
          <w:szCs w:val="23"/>
        </w:rPr>
        <w:t xml:space="preserve"> </w:t>
      </w:r>
      <w:r>
        <w:rPr>
          <w:sz w:val="23"/>
          <w:szCs w:val="23"/>
        </w:rPr>
        <w:t xml:space="preserve">provisions of the </w:t>
      </w:r>
      <w:r w:rsidR="00740DEF" w:rsidRPr="00740DEF">
        <w:rPr>
          <w:sz w:val="23"/>
          <w:szCs w:val="23"/>
        </w:rPr>
        <w:t>Guidelines on Undergraduate Research, Creative Work, and Innovation Beyond Coursework</w:t>
      </w:r>
      <w:r>
        <w:rPr>
          <w:sz w:val="23"/>
          <w:szCs w:val="23"/>
        </w:rPr>
        <w:t xml:space="preserve">, </w:t>
      </w:r>
      <w:r w:rsidR="00816D8D">
        <w:rPr>
          <w:sz w:val="23"/>
          <w:szCs w:val="23"/>
        </w:rPr>
        <w:t xml:space="preserve">the </w:t>
      </w:r>
      <w:r w:rsidRPr="00B971C9">
        <w:rPr>
          <w:sz w:val="23"/>
          <w:szCs w:val="23"/>
        </w:rPr>
        <w:t xml:space="preserve">University’s Code of Decorum and Administrative Rules on </w:t>
      </w:r>
      <w:r w:rsidRPr="00B971C9">
        <w:rPr>
          <w:sz w:val="23"/>
          <w:szCs w:val="23"/>
        </w:rPr>
        <w:lastRenderedPageBreak/>
        <w:t>Sexual Harassment, Other Forms of Sexual Misconduct, and Inappropriate Behavio</w:t>
      </w:r>
      <w:r w:rsidR="001C76A4">
        <w:rPr>
          <w:sz w:val="23"/>
          <w:szCs w:val="23"/>
        </w:rPr>
        <w:t>r,</w:t>
      </w:r>
      <w:r w:rsidR="00740DEF" w:rsidRPr="00B971C9">
        <w:rPr>
          <w:sz w:val="23"/>
          <w:szCs w:val="23"/>
        </w:rPr>
        <w:t xml:space="preserve"> and other applicable </w:t>
      </w:r>
      <w:r w:rsidR="00816D8D">
        <w:rPr>
          <w:sz w:val="23"/>
          <w:szCs w:val="23"/>
        </w:rPr>
        <w:t>University</w:t>
      </w:r>
      <w:r>
        <w:rPr>
          <w:sz w:val="23"/>
          <w:szCs w:val="23"/>
        </w:rPr>
        <w:t xml:space="preserve"> </w:t>
      </w:r>
      <w:r w:rsidR="00740DEF" w:rsidRPr="00B971C9">
        <w:rPr>
          <w:sz w:val="23"/>
          <w:szCs w:val="23"/>
        </w:rPr>
        <w:t xml:space="preserve">policies and guidelines. </w:t>
      </w:r>
    </w:p>
    <w:p w14:paraId="73C737DD" w14:textId="77777777" w:rsidR="00595201" w:rsidRDefault="00595201">
      <w:pPr>
        <w:jc w:val="both"/>
        <w:rPr>
          <w:sz w:val="23"/>
          <w:szCs w:val="23"/>
        </w:rPr>
      </w:pPr>
    </w:p>
    <w:p w14:paraId="7E22548F" w14:textId="77777777" w:rsidR="00E00FDB" w:rsidRDefault="00E00FDB">
      <w:pPr>
        <w:jc w:val="both"/>
        <w:rPr>
          <w:sz w:val="23"/>
          <w:szCs w:val="23"/>
        </w:rPr>
      </w:pPr>
    </w:p>
    <w:p w14:paraId="1615FF97" w14:textId="42EFA1E3" w:rsidR="00E00FDB" w:rsidRDefault="00E00FDB">
      <w:pPr>
        <w:jc w:val="both"/>
        <w:rPr>
          <w:sz w:val="23"/>
          <w:szCs w:val="23"/>
        </w:rPr>
      </w:pPr>
      <w:r>
        <w:rPr>
          <w:sz w:val="23"/>
          <w:szCs w:val="23"/>
        </w:rPr>
        <w:t>CONFORME:</w:t>
      </w:r>
    </w:p>
    <w:p w14:paraId="57C1E0CF" w14:textId="77777777" w:rsidR="00E00FDB" w:rsidRDefault="00E00FDB">
      <w:pPr>
        <w:jc w:val="both"/>
        <w:rPr>
          <w:sz w:val="23"/>
          <w:szCs w:val="23"/>
        </w:rPr>
      </w:pPr>
    </w:p>
    <w:p w14:paraId="7D335B0D" w14:textId="64085209" w:rsidR="00896642" w:rsidRDefault="00896642">
      <w:pPr>
        <w:jc w:val="both"/>
        <w:rPr>
          <w:sz w:val="23"/>
          <w:szCs w:val="23"/>
        </w:rPr>
      </w:pPr>
      <w:r>
        <w:rPr>
          <w:sz w:val="23"/>
          <w:szCs w:val="23"/>
        </w:rPr>
        <w:t>I have read the abovementioned terms, understood them, and agree to be bound by them:</w:t>
      </w:r>
    </w:p>
    <w:p w14:paraId="5E5405D1" w14:textId="77777777" w:rsidR="00896642" w:rsidRDefault="00896642">
      <w:pPr>
        <w:jc w:val="both"/>
        <w:rPr>
          <w:sz w:val="23"/>
          <w:szCs w:val="23"/>
        </w:rPr>
      </w:pPr>
    </w:p>
    <w:p w14:paraId="3CB71511" w14:textId="77777777" w:rsidR="00595201" w:rsidRDefault="00595201">
      <w:pPr>
        <w:jc w:val="both"/>
        <w:rPr>
          <w:sz w:val="23"/>
          <w:szCs w:val="23"/>
        </w:rPr>
      </w:pPr>
    </w:p>
    <w:p w14:paraId="6AA43A0A" w14:textId="77777777" w:rsidR="00701B75" w:rsidRDefault="00701B75">
      <w:pPr>
        <w:jc w:val="both"/>
        <w:rPr>
          <w:sz w:val="23"/>
          <w:szCs w:val="23"/>
        </w:rPr>
      </w:pPr>
    </w:p>
    <w:p w14:paraId="533FF0BF" w14:textId="77777777" w:rsidR="00701B75" w:rsidRDefault="00701B75">
      <w:pPr>
        <w:jc w:val="both"/>
        <w:rPr>
          <w:sz w:val="23"/>
          <w:szCs w:val="23"/>
        </w:rPr>
      </w:pPr>
    </w:p>
    <w:p w14:paraId="1CB3E994" w14:textId="77777777" w:rsidR="00CD4C51" w:rsidRDefault="00CD4C51">
      <w:pPr>
        <w:jc w:val="both"/>
        <w:rPr>
          <w:sz w:val="23"/>
          <w:szCs w:val="23"/>
        </w:rPr>
      </w:pPr>
    </w:p>
    <w:p w14:paraId="74EDEDF8" w14:textId="49E92629" w:rsidR="00896642" w:rsidRDefault="00896642">
      <w:pPr>
        <w:jc w:val="both"/>
        <w:rPr>
          <w:sz w:val="23"/>
          <w:szCs w:val="23"/>
        </w:rPr>
      </w:pPr>
      <w:r>
        <w:rPr>
          <w:sz w:val="23"/>
          <w:szCs w:val="23"/>
        </w:rPr>
        <w:t>________________________</w:t>
      </w:r>
      <w:r w:rsidR="00701B75">
        <w:rPr>
          <w:sz w:val="23"/>
          <w:szCs w:val="23"/>
        </w:rPr>
        <w:t>_______</w:t>
      </w:r>
      <w:r w:rsidR="00E00FDB">
        <w:rPr>
          <w:sz w:val="23"/>
          <w:szCs w:val="23"/>
        </w:rPr>
        <w:tab/>
      </w:r>
      <w:r w:rsidR="00E00FDB">
        <w:rPr>
          <w:sz w:val="23"/>
          <w:szCs w:val="23"/>
        </w:rPr>
        <w:tab/>
        <w:t>___________________</w:t>
      </w:r>
      <w:r w:rsidR="0044713D">
        <w:rPr>
          <w:sz w:val="23"/>
          <w:szCs w:val="23"/>
        </w:rPr>
        <w:t>_</w:t>
      </w:r>
      <w:r w:rsidR="00701B75">
        <w:rPr>
          <w:sz w:val="23"/>
          <w:szCs w:val="23"/>
        </w:rPr>
        <w:t>_____</w:t>
      </w:r>
      <w:r w:rsidR="0044713D">
        <w:rPr>
          <w:sz w:val="23"/>
          <w:szCs w:val="23"/>
        </w:rPr>
        <w:t>____</w:t>
      </w:r>
      <w:r w:rsidR="00E00FDB">
        <w:rPr>
          <w:sz w:val="23"/>
          <w:szCs w:val="23"/>
        </w:rPr>
        <w:t>_</w:t>
      </w:r>
    </w:p>
    <w:p w14:paraId="1D237B1C" w14:textId="3EB496FF" w:rsidR="00701B75" w:rsidRDefault="00896642" w:rsidP="00896642">
      <w:pPr>
        <w:jc w:val="both"/>
        <w:rPr>
          <w:sz w:val="23"/>
          <w:szCs w:val="23"/>
        </w:rPr>
      </w:pPr>
      <w:r>
        <w:rPr>
          <w:sz w:val="23"/>
          <w:szCs w:val="23"/>
        </w:rPr>
        <w:t xml:space="preserve">[NAME </w:t>
      </w:r>
      <w:r w:rsidR="00701B75">
        <w:rPr>
          <w:sz w:val="23"/>
          <w:szCs w:val="23"/>
        </w:rPr>
        <w:t>AND SIGNATURE</w:t>
      </w:r>
      <w:r w:rsidR="00701B75">
        <w:rPr>
          <w:sz w:val="23"/>
          <w:szCs w:val="23"/>
        </w:rPr>
        <w:tab/>
      </w:r>
      <w:r w:rsidR="00701B75">
        <w:rPr>
          <w:sz w:val="23"/>
          <w:szCs w:val="23"/>
        </w:rPr>
        <w:tab/>
      </w:r>
      <w:r w:rsidR="00701B75">
        <w:rPr>
          <w:sz w:val="23"/>
          <w:szCs w:val="23"/>
        </w:rPr>
        <w:tab/>
      </w:r>
      <w:r w:rsidR="00E00FDB">
        <w:rPr>
          <w:sz w:val="23"/>
          <w:szCs w:val="23"/>
        </w:rPr>
        <w:tab/>
      </w:r>
      <w:r>
        <w:rPr>
          <w:sz w:val="23"/>
          <w:szCs w:val="23"/>
        </w:rPr>
        <w:t xml:space="preserve">[NAME </w:t>
      </w:r>
      <w:r w:rsidR="00701B75">
        <w:rPr>
          <w:sz w:val="23"/>
          <w:szCs w:val="23"/>
        </w:rPr>
        <w:t xml:space="preserve">AND SIGNATURE </w:t>
      </w:r>
      <w:r>
        <w:rPr>
          <w:sz w:val="23"/>
          <w:szCs w:val="23"/>
        </w:rPr>
        <w:t>OF</w:t>
      </w:r>
    </w:p>
    <w:p w14:paraId="6ED06456" w14:textId="6EF5EE3F" w:rsidR="00896642" w:rsidRDefault="00701B75" w:rsidP="00701B75">
      <w:pPr>
        <w:jc w:val="both"/>
        <w:rPr>
          <w:sz w:val="23"/>
          <w:szCs w:val="23"/>
        </w:rPr>
      </w:pPr>
      <w:r>
        <w:rPr>
          <w:sz w:val="23"/>
          <w:szCs w:val="23"/>
        </w:rPr>
        <w:t>OF STUDENT]</w:t>
      </w:r>
      <w:r>
        <w:rPr>
          <w:sz w:val="23"/>
          <w:szCs w:val="23"/>
        </w:rPr>
        <w:tab/>
      </w:r>
      <w:r>
        <w:rPr>
          <w:sz w:val="23"/>
          <w:szCs w:val="23"/>
        </w:rPr>
        <w:tab/>
      </w:r>
      <w:r>
        <w:rPr>
          <w:sz w:val="23"/>
          <w:szCs w:val="23"/>
        </w:rPr>
        <w:tab/>
      </w:r>
      <w:r>
        <w:rPr>
          <w:sz w:val="23"/>
          <w:szCs w:val="23"/>
        </w:rPr>
        <w:tab/>
      </w:r>
      <w:r>
        <w:rPr>
          <w:sz w:val="23"/>
          <w:szCs w:val="23"/>
        </w:rPr>
        <w:tab/>
      </w:r>
      <w:r w:rsidR="00896642">
        <w:rPr>
          <w:sz w:val="23"/>
          <w:szCs w:val="23"/>
        </w:rPr>
        <w:t>FACULTY MEMBER]</w:t>
      </w:r>
    </w:p>
    <w:p w14:paraId="02AE7B49" w14:textId="77777777" w:rsidR="00896642" w:rsidRDefault="00896642" w:rsidP="00896642">
      <w:pPr>
        <w:jc w:val="both"/>
        <w:rPr>
          <w:sz w:val="23"/>
          <w:szCs w:val="23"/>
        </w:rPr>
      </w:pPr>
    </w:p>
    <w:p w14:paraId="0D93E9C3" w14:textId="77777777" w:rsidR="00CD4C51" w:rsidRDefault="00CD4C51" w:rsidP="00896642">
      <w:pPr>
        <w:jc w:val="both"/>
        <w:rPr>
          <w:sz w:val="23"/>
          <w:szCs w:val="23"/>
        </w:rPr>
      </w:pPr>
    </w:p>
    <w:p w14:paraId="63E79497" w14:textId="77777777" w:rsidR="00CD4C51" w:rsidRDefault="00CD4C51" w:rsidP="00896642">
      <w:pPr>
        <w:jc w:val="both"/>
        <w:rPr>
          <w:sz w:val="23"/>
          <w:szCs w:val="23"/>
        </w:rPr>
      </w:pPr>
    </w:p>
    <w:p w14:paraId="12436D0F" w14:textId="77777777" w:rsidR="00CD4C51" w:rsidRDefault="00CD4C51" w:rsidP="00896642">
      <w:pPr>
        <w:jc w:val="both"/>
        <w:rPr>
          <w:sz w:val="23"/>
          <w:szCs w:val="23"/>
        </w:rPr>
      </w:pPr>
    </w:p>
    <w:p w14:paraId="6BE7F483" w14:textId="1069C984" w:rsidR="00896642" w:rsidRDefault="00896642" w:rsidP="00896642">
      <w:pPr>
        <w:jc w:val="both"/>
        <w:rPr>
          <w:sz w:val="23"/>
          <w:szCs w:val="23"/>
        </w:rPr>
      </w:pPr>
      <w:r>
        <w:rPr>
          <w:sz w:val="23"/>
          <w:szCs w:val="23"/>
        </w:rPr>
        <w:t>__________________</w:t>
      </w:r>
      <w:r w:rsidR="00701B75">
        <w:rPr>
          <w:sz w:val="23"/>
          <w:szCs w:val="23"/>
        </w:rPr>
        <w:t>______</w:t>
      </w:r>
      <w:r w:rsidR="0044713D">
        <w:rPr>
          <w:sz w:val="23"/>
          <w:szCs w:val="23"/>
        </w:rPr>
        <w:t>___</w:t>
      </w:r>
      <w:r>
        <w:rPr>
          <w:sz w:val="23"/>
          <w:szCs w:val="23"/>
        </w:rPr>
        <w:t>__</w:t>
      </w:r>
      <w:r w:rsidR="00701B75">
        <w:rPr>
          <w:sz w:val="23"/>
          <w:szCs w:val="23"/>
        </w:rPr>
        <w:t>_</w:t>
      </w:r>
      <w:r>
        <w:rPr>
          <w:sz w:val="23"/>
          <w:szCs w:val="23"/>
        </w:rPr>
        <w:t>__</w:t>
      </w:r>
    </w:p>
    <w:p w14:paraId="09130BCC" w14:textId="77777777" w:rsidR="00701B75" w:rsidRDefault="00896642" w:rsidP="00896642">
      <w:pPr>
        <w:jc w:val="both"/>
        <w:rPr>
          <w:sz w:val="23"/>
          <w:szCs w:val="23"/>
        </w:rPr>
      </w:pPr>
      <w:r>
        <w:rPr>
          <w:sz w:val="23"/>
          <w:szCs w:val="23"/>
        </w:rPr>
        <w:t xml:space="preserve">[NAME </w:t>
      </w:r>
      <w:r w:rsidR="00701B75">
        <w:rPr>
          <w:sz w:val="23"/>
          <w:szCs w:val="23"/>
        </w:rPr>
        <w:t xml:space="preserve">AND SIGNATURE OF </w:t>
      </w:r>
    </w:p>
    <w:p w14:paraId="3C9C4378" w14:textId="3AB85046" w:rsidR="00896642" w:rsidRDefault="00896642" w:rsidP="00896642">
      <w:pPr>
        <w:jc w:val="both"/>
        <w:rPr>
          <w:sz w:val="23"/>
          <w:szCs w:val="23"/>
        </w:rPr>
      </w:pPr>
      <w:r>
        <w:rPr>
          <w:sz w:val="23"/>
          <w:szCs w:val="23"/>
        </w:rPr>
        <w:t>DEPARTMENT CHAIR/PROGRAM DIRECTOR]</w:t>
      </w:r>
    </w:p>
    <w:p w14:paraId="11B790A8" w14:textId="7F4752C4" w:rsidR="00896642" w:rsidRDefault="00896642">
      <w:pPr>
        <w:jc w:val="both"/>
        <w:rPr>
          <w:sz w:val="23"/>
          <w:szCs w:val="23"/>
        </w:rPr>
      </w:pPr>
    </w:p>
    <w:sectPr w:rsidR="00896642" w:rsidSect="00711E23">
      <w:pgSz w:w="11906" w:h="16838" w:code="9"/>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3D38812-9485-9B43-A232-D38020E1EA4E}"/>
    <w:embedBold r:id="rId2" w:fontKey="{E13B0C77-2170-2648-B487-3EED1BFCC0D9}"/>
  </w:font>
  <w:font w:name="Arial">
    <w:panose1 w:val="020B0604020202020204"/>
    <w:charset w:val="00"/>
    <w:family w:val="swiss"/>
    <w:pitch w:val="variable"/>
    <w:sig w:usb0="E0002AFF" w:usb1="C0007843" w:usb2="00000009" w:usb3="00000000" w:csb0="000001FF" w:csb1="00000000"/>
    <w:embedRegular r:id="rId3" w:fontKey="{4D9D5A08-FC87-0C4F-86C5-753A6A6325F5}"/>
    <w:embedBold r:id="rId4" w:fontKey="{D940BAC1-3547-5641-83A2-114F76267891}"/>
    <w:embedItalic r:id="rId5" w:fontKey="{8E5B06BD-59F2-4C4F-A4B8-0E70E765DA80}"/>
  </w:font>
  <w:font w:name="Calibri">
    <w:panose1 w:val="020F0502020204030204"/>
    <w:charset w:val="00"/>
    <w:family w:val="swiss"/>
    <w:pitch w:val="variable"/>
    <w:sig w:usb0="E0002AFF" w:usb1="C000ACFF" w:usb2="00000009" w:usb3="00000000" w:csb0="000001FF" w:csb1="00000000"/>
    <w:embedRegular r:id="rId6" w:fontKey="{B59D0EA4-E028-104D-95CE-0290C83333B0}"/>
  </w:font>
  <w:font w:name="Cambria">
    <w:panose1 w:val="02040503050406030204"/>
    <w:charset w:val="00"/>
    <w:family w:val="roman"/>
    <w:pitch w:val="variable"/>
    <w:sig w:usb0="E00002FF" w:usb1="400004FF" w:usb2="00000000" w:usb3="00000000" w:csb0="0000019F" w:csb1="00000000"/>
    <w:embedRegular r:id="rId7" w:fontKey="{AC0F8BDE-DA4D-4242-B30B-E14FCD6D658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86151F"/>
    <w:multiLevelType w:val="multilevel"/>
    <w:tmpl w:val="D8C0B4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D01573B"/>
    <w:multiLevelType w:val="multilevel"/>
    <w:tmpl w:val="645450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766264321">
    <w:abstractNumId w:val="0"/>
  </w:num>
  <w:num w:numId="2" w16cid:durableId="4734525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c0MDQzMzMxMzIxNrJQ0lEKTi0uzszPAykwqQUAPyQglSwAAAA="/>
  </w:docVars>
  <w:rsids>
    <w:rsidRoot w:val="00595201"/>
    <w:rsid w:val="000112BB"/>
    <w:rsid w:val="00030F5E"/>
    <w:rsid w:val="00063FF9"/>
    <w:rsid w:val="000654C2"/>
    <w:rsid w:val="000F52F5"/>
    <w:rsid w:val="001049C1"/>
    <w:rsid w:val="00127844"/>
    <w:rsid w:val="00163A89"/>
    <w:rsid w:val="001C76A4"/>
    <w:rsid w:val="002173B1"/>
    <w:rsid w:val="002A0E40"/>
    <w:rsid w:val="0044713D"/>
    <w:rsid w:val="004C5415"/>
    <w:rsid w:val="004D033A"/>
    <w:rsid w:val="00595201"/>
    <w:rsid w:val="00701B75"/>
    <w:rsid w:val="00711E23"/>
    <w:rsid w:val="00722728"/>
    <w:rsid w:val="007268BC"/>
    <w:rsid w:val="00740DEF"/>
    <w:rsid w:val="00795C09"/>
    <w:rsid w:val="007C5116"/>
    <w:rsid w:val="00816D8D"/>
    <w:rsid w:val="0083218C"/>
    <w:rsid w:val="00870FF0"/>
    <w:rsid w:val="00896642"/>
    <w:rsid w:val="008C4DBA"/>
    <w:rsid w:val="009A5FB2"/>
    <w:rsid w:val="009F66E8"/>
    <w:rsid w:val="00AD040E"/>
    <w:rsid w:val="00B971C9"/>
    <w:rsid w:val="00C0670F"/>
    <w:rsid w:val="00C24807"/>
    <w:rsid w:val="00C94F43"/>
    <w:rsid w:val="00CD4C51"/>
    <w:rsid w:val="00D94F0C"/>
    <w:rsid w:val="00E00FDB"/>
    <w:rsid w:val="00E87C9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FC5F9"/>
  <w15:docId w15:val="{A63153AC-7F0A-4B39-A30D-A946A8033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character" w:styleId="CommentReference">
    <w:name w:val="annotation reference"/>
    <w:basedOn w:val="DefaultParagraphFont"/>
    <w:uiPriority w:val="99"/>
    <w:semiHidden/>
    <w:unhideWhenUsed/>
    <w:rsid w:val="00896642"/>
    <w:rPr>
      <w:sz w:val="16"/>
      <w:szCs w:val="16"/>
    </w:rPr>
  </w:style>
  <w:style w:type="paragraph" w:styleId="CommentText">
    <w:name w:val="annotation text"/>
    <w:basedOn w:val="Normal"/>
    <w:link w:val="CommentTextChar"/>
    <w:uiPriority w:val="99"/>
    <w:unhideWhenUsed/>
    <w:rsid w:val="00896642"/>
    <w:pPr>
      <w:spacing w:line="240" w:lineRule="auto"/>
    </w:pPr>
    <w:rPr>
      <w:sz w:val="20"/>
      <w:szCs w:val="20"/>
    </w:rPr>
  </w:style>
  <w:style w:type="character" w:customStyle="1" w:styleId="CommentTextChar">
    <w:name w:val="Comment Text Char"/>
    <w:basedOn w:val="DefaultParagraphFont"/>
    <w:link w:val="CommentText"/>
    <w:uiPriority w:val="99"/>
    <w:rsid w:val="00896642"/>
    <w:rPr>
      <w:sz w:val="20"/>
      <w:szCs w:val="20"/>
    </w:rPr>
  </w:style>
  <w:style w:type="paragraph" w:styleId="CommentSubject">
    <w:name w:val="annotation subject"/>
    <w:basedOn w:val="CommentText"/>
    <w:next w:val="CommentText"/>
    <w:link w:val="CommentSubjectChar"/>
    <w:uiPriority w:val="99"/>
    <w:semiHidden/>
    <w:unhideWhenUsed/>
    <w:rsid w:val="00896642"/>
    <w:rPr>
      <w:b/>
      <w:bCs/>
    </w:rPr>
  </w:style>
  <w:style w:type="character" w:customStyle="1" w:styleId="CommentSubjectChar">
    <w:name w:val="Comment Subject Char"/>
    <w:basedOn w:val="CommentTextChar"/>
    <w:link w:val="CommentSubject"/>
    <w:uiPriority w:val="99"/>
    <w:semiHidden/>
    <w:rsid w:val="00896642"/>
    <w:rPr>
      <w:b/>
      <w:bCs/>
      <w:sz w:val="20"/>
      <w:szCs w:val="20"/>
    </w:rPr>
  </w:style>
  <w:style w:type="paragraph" w:styleId="Revision">
    <w:name w:val="Revision"/>
    <w:hidden/>
    <w:uiPriority w:val="99"/>
    <w:semiHidden/>
    <w:rsid w:val="00896642"/>
    <w:pPr>
      <w:spacing w:line="240" w:lineRule="auto"/>
    </w:pPr>
  </w:style>
  <w:style w:type="paragraph" w:styleId="ListParagraph">
    <w:name w:val="List Paragraph"/>
    <w:basedOn w:val="Normal"/>
    <w:uiPriority w:val="34"/>
    <w:qFormat/>
    <w:rsid w:val="00D94F0C"/>
    <w:pPr>
      <w:ind w:left="720"/>
      <w:contextualSpacing/>
    </w:pPr>
  </w:style>
  <w:style w:type="paragraph" w:styleId="BalloonText">
    <w:name w:val="Balloon Text"/>
    <w:basedOn w:val="Normal"/>
    <w:link w:val="BalloonTextChar"/>
    <w:uiPriority w:val="99"/>
    <w:semiHidden/>
    <w:unhideWhenUsed/>
    <w:rsid w:val="009A5FB2"/>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A5FB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623</Words>
  <Characters>3554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Balane</dc:creator>
  <cp:lastModifiedBy>Microsoft Office User</cp:lastModifiedBy>
  <cp:revision>2</cp:revision>
  <dcterms:created xsi:type="dcterms:W3CDTF">2026-01-16T05:01:00Z</dcterms:created>
  <dcterms:modified xsi:type="dcterms:W3CDTF">2026-01-16T05:01:00Z</dcterms:modified>
</cp:coreProperties>
</file>